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22604" w14:textId="77777777" w:rsidR="000227FD" w:rsidRPr="000227FD" w:rsidRDefault="000227FD" w:rsidP="000227F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15C930F6" w14:textId="19433477" w:rsidR="000227FD" w:rsidRPr="000227FD" w:rsidRDefault="000227FD" w:rsidP="000227FD">
      <w:pPr>
        <w:spacing w:after="0" w:line="240" w:lineRule="auto"/>
        <w:ind w:firstLine="360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227FD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Teatr Muzyczny CAPITOL z siedzibą we Wrocławiu przy ul. Piłsudskiego 67 zwraca się z prośbą o przygotowanie i złożenie oferty cenowej na dostawę  do siedziby Teatru </w:t>
      </w:r>
      <w:r w:rsidRPr="000227FD">
        <w:rPr>
          <w:rFonts w:ascii="Calibri" w:eastAsia="Times New Roman" w:hAnsi="Calibri" w:cs="Calibri"/>
          <w:kern w:val="0"/>
          <w:sz w:val="24"/>
          <w:szCs w:val="24"/>
          <w:u w:val="single"/>
          <w:lang w:eastAsia="pl-PL"/>
          <w14:ligatures w14:val="none"/>
        </w:rPr>
        <w:t>serwera wraz z oprogramowaniem</w:t>
      </w:r>
      <w:r w:rsidRPr="000227FD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(nowego, odnowionego lub </w:t>
      </w:r>
      <w:proofErr w:type="spellStart"/>
      <w:r w:rsidRPr="000227FD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outlet</w:t>
      </w:r>
      <w:proofErr w:type="spellEnd"/>
      <w:r w:rsidRPr="000227FD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). Serwer musi pochodzić z legalnej dystrybucji </w:t>
      </w:r>
      <w:r w:rsidR="00ED1A05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od</w:t>
      </w:r>
      <w:r w:rsidRPr="000227FD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partnera producenta serwera lub samego producenta serwera,  oraz posiadać następujące  parametry:</w:t>
      </w:r>
    </w:p>
    <w:p w14:paraId="23867422" w14:textId="77777777" w:rsidR="000227FD" w:rsidRDefault="000227FD" w:rsidP="000227FD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</w:p>
    <w:p w14:paraId="11C173E7" w14:textId="5AFFD475" w:rsidR="000227FD" w:rsidRPr="000227FD" w:rsidRDefault="000227FD" w:rsidP="000227FD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227FD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Specyfikacja serwera</w:t>
      </w:r>
    </w:p>
    <w:p w14:paraId="338A38CE" w14:textId="77777777" w:rsidR="00B82A9C" w:rsidRDefault="000227FD" w:rsidP="00B82A9C">
      <w:pPr>
        <w:pStyle w:val="Bezodstpw"/>
        <w:rPr>
          <w:b/>
          <w:bCs/>
          <w:lang w:eastAsia="pl-PL"/>
        </w:rPr>
      </w:pPr>
      <w:r w:rsidRPr="000227FD">
        <w:rPr>
          <w:b/>
          <w:bCs/>
          <w:lang w:eastAsia="pl-PL"/>
        </w:rPr>
        <w:t>I. Typ obudowy:</w:t>
      </w:r>
      <w:r w:rsidR="00B82A9C">
        <w:rPr>
          <w:b/>
          <w:bCs/>
          <w:lang w:eastAsia="pl-PL"/>
        </w:rPr>
        <w:t xml:space="preserve"> </w:t>
      </w:r>
    </w:p>
    <w:p w14:paraId="42563D68" w14:textId="3C885A4F" w:rsidR="00B82A9C" w:rsidRDefault="000227FD" w:rsidP="00B82A9C">
      <w:pPr>
        <w:pStyle w:val="Bezodstpw"/>
        <w:numPr>
          <w:ilvl w:val="0"/>
          <w:numId w:val="13"/>
        </w:numPr>
        <w:jc w:val="both"/>
        <w:rPr>
          <w:b/>
          <w:bCs/>
          <w:lang w:eastAsia="pl-PL"/>
        </w:rPr>
      </w:pPr>
      <w:r w:rsidRPr="000227FD">
        <w:rPr>
          <w:lang w:eastAsia="pl-PL"/>
        </w:rPr>
        <w:t>Serwer w obudowie RACK 1U lub 2U</w:t>
      </w:r>
      <w:r w:rsidR="00B82A9C">
        <w:rPr>
          <w:lang w:eastAsia="pl-PL"/>
        </w:rPr>
        <w:t>.</w:t>
      </w:r>
    </w:p>
    <w:p w14:paraId="65099325" w14:textId="6AE928AD" w:rsidR="00B82A9C" w:rsidRDefault="000227FD" w:rsidP="00B82A9C">
      <w:pPr>
        <w:pStyle w:val="Bezodstpw"/>
        <w:numPr>
          <w:ilvl w:val="0"/>
          <w:numId w:val="13"/>
        </w:numPr>
        <w:jc w:val="both"/>
        <w:rPr>
          <w:lang w:eastAsia="pl-PL"/>
        </w:rPr>
      </w:pPr>
      <w:r w:rsidRPr="000227FD">
        <w:rPr>
          <w:lang w:eastAsia="pl-PL"/>
        </w:rPr>
        <w:t>Obudowa umożliwiająca instalację min. 8 dysków 2,5”</w:t>
      </w:r>
      <w:r w:rsidR="00B82A9C">
        <w:rPr>
          <w:lang w:eastAsia="pl-PL"/>
        </w:rPr>
        <w:t>.</w:t>
      </w:r>
    </w:p>
    <w:p w14:paraId="4ADA9BFD" w14:textId="48097F3C" w:rsidR="000227FD" w:rsidRPr="00B82A9C" w:rsidRDefault="000227FD" w:rsidP="00B82A9C">
      <w:pPr>
        <w:pStyle w:val="Bezodstpw"/>
        <w:numPr>
          <w:ilvl w:val="0"/>
          <w:numId w:val="13"/>
        </w:numPr>
        <w:jc w:val="both"/>
        <w:rPr>
          <w:b/>
          <w:bCs/>
          <w:lang w:eastAsia="pl-PL"/>
        </w:rPr>
      </w:pPr>
      <w:r w:rsidRPr="000227FD">
        <w:rPr>
          <w:lang w:eastAsia="pl-PL"/>
        </w:rPr>
        <w:t>Dyski z możliwością wymiany bez wyłączania serwera (Hot-</w:t>
      </w:r>
      <w:proofErr w:type="spellStart"/>
      <w:r w:rsidRPr="000227FD">
        <w:rPr>
          <w:lang w:eastAsia="pl-PL"/>
        </w:rPr>
        <w:t>Swap</w:t>
      </w:r>
      <w:proofErr w:type="spellEnd"/>
      <w:r w:rsidRPr="000227FD">
        <w:rPr>
          <w:lang w:eastAsia="pl-PL"/>
        </w:rPr>
        <w:t>)</w:t>
      </w:r>
      <w:r w:rsidR="00B82A9C">
        <w:rPr>
          <w:lang w:eastAsia="pl-PL"/>
        </w:rPr>
        <w:t>.</w:t>
      </w:r>
    </w:p>
    <w:p w14:paraId="3F9F0D81" w14:textId="77777777" w:rsidR="000227FD" w:rsidRPr="000227FD" w:rsidRDefault="000227FD" w:rsidP="000227FD">
      <w:pPr>
        <w:pStyle w:val="Bezodstpw"/>
        <w:rPr>
          <w:b/>
          <w:bCs/>
          <w:lang w:eastAsia="pl-PL"/>
        </w:rPr>
      </w:pPr>
    </w:p>
    <w:p w14:paraId="53D5EA79" w14:textId="77777777" w:rsidR="000227FD" w:rsidRPr="000227FD" w:rsidRDefault="000227FD" w:rsidP="000227FD">
      <w:pPr>
        <w:pStyle w:val="Bezodstpw"/>
        <w:rPr>
          <w:b/>
          <w:bCs/>
          <w:lang w:eastAsia="pl-PL"/>
        </w:rPr>
      </w:pPr>
      <w:r w:rsidRPr="000227FD">
        <w:rPr>
          <w:b/>
          <w:bCs/>
          <w:lang w:eastAsia="pl-PL"/>
        </w:rPr>
        <w:t>II. Procesor:</w:t>
      </w:r>
    </w:p>
    <w:p w14:paraId="50911147" w14:textId="77777777" w:rsidR="000227FD" w:rsidRPr="000227FD" w:rsidRDefault="000227FD" w:rsidP="000227FD">
      <w:pPr>
        <w:pStyle w:val="Bezodstpw"/>
        <w:rPr>
          <w:lang w:eastAsia="pl-PL"/>
        </w:rPr>
      </w:pPr>
      <w:r w:rsidRPr="000227FD">
        <w:rPr>
          <w:lang w:eastAsia="pl-PL"/>
        </w:rPr>
        <w:t>1 × Intel Xeon 6 Performance 6515P:</w:t>
      </w:r>
    </w:p>
    <w:p w14:paraId="6850AB28" w14:textId="2B3B3C34" w:rsidR="000227FD" w:rsidRPr="000227FD" w:rsidRDefault="000227FD" w:rsidP="000227FD">
      <w:pPr>
        <w:pStyle w:val="Bezodstpw"/>
        <w:numPr>
          <w:ilvl w:val="0"/>
          <w:numId w:val="11"/>
        </w:numPr>
        <w:rPr>
          <w:lang w:eastAsia="pl-PL"/>
        </w:rPr>
      </w:pPr>
      <w:r w:rsidRPr="000227FD">
        <w:rPr>
          <w:lang w:eastAsia="pl-PL"/>
        </w:rPr>
        <w:t>częstotliwość bazowa minimum 2,3 GHz,</w:t>
      </w:r>
    </w:p>
    <w:p w14:paraId="79C2F99D" w14:textId="724A4D8D" w:rsidR="000227FD" w:rsidRPr="000227FD" w:rsidRDefault="000227FD" w:rsidP="000227FD">
      <w:pPr>
        <w:pStyle w:val="Bezodstpw"/>
        <w:numPr>
          <w:ilvl w:val="0"/>
          <w:numId w:val="11"/>
        </w:numPr>
        <w:rPr>
          <w:lang w:eastAsia="pl-PL"/>
        </w:rPr>
      </w:pPr>
      <w:r w:rsidRPr="000227FD">
        <w:rPr>
          <w:lang w:eastAsia="pl-PL"/>
        </w:rPr>
        <w:t>minimum 16 rdzeni / 32 wątki,</w:t>
      </w:r>
    </w:p>
    <w:p w14:paraId="47EF054E" w14:textId="11311E01" w:rsidR="000227FD" w:rsidRPr="000227FD" w:rsidRDefault="000227FD" w:rsidP="000227FD">
      <w:pPr>
        <w:pStyle w:val="Bezodstpw"/>
        <w:numPr>
          <w:ilvl w:val="0"/>
          <w:numId w:val="11"/>
        </w:numPr>
        <w:rPr>
          <w:lang w:eastAsia="pl-PL"/>
        </w:rPr>
      </w:pPr>
      <w:r w:rsidRPr="000227FD">
        <w:rPr>
          <w:lang w:eastAsia="pl-PL"/>
        </w:rPr>
        <w:t>pamięć podręczna minimum 72 MB,</w:t>
      </w:r>
    </w:p>
    <w:p w14:paraId="37AB522F" w14:textId="7BFB0A51" w:rsidR="000227FD" w:rsidRPr="000227FD" w:rsidRDefault="000227FD" w:rsidP="000227FD">
      <w:pPr>
        <w:pStyle w:val="Bezodstpw"/>
        <w:numPr>
          <w:ilvl w:val="0"/>
          <w:numId w:val="11"/>
        </w:numPr>
        <w:rPr>
          <w:lang w:eastAsia="pl-PL"/>
        </w:rPr>
      </w:pPr>
      <w:r w:rsidRPr="000227FD">
        <w:rPr>
          <w:lang w:eastAsia="pl-PL"/>
        </w:rPr>
        <w:t>obsługa trybu Turbo,</w:t>
      </w:r>
    </w:p>
    <w:p w14:paraId="427CAE8A" w14:textId="52A7E6A7" w:rsidR="000227FD" w:rsidRPr="000227FD" w:rsidRDefault="000227FD" w:rsidP="000227FD">
      <w:pPr>
        <w:pStyle w:val="Bezodstpw"/>
        <w:numPr>
          <w:ilvl w:val="0"/>
          <w:numId w:val="11"/>
        </w:numPr>
        <w:rPr>
          <w:lang w:eastAsia="pl-PL"/>
        </w:rPr>
      </w:pPr>
      <w:r w:rsidRPr="000227FD">
        <w:rPr>
          <w:lang w:eastAsia="pl-PL"/>
        </w:rPr>
        <w:t>obsługa pamięci DDR5-6400,</w:t>
      </w:r>
    </w:p>
    <w:p w14:paraId="4440B954" w14:textId="77777777" w:rsidR="000227FD" w:rsidRPr="000227FD" w:rsidRDefault="000227FD" w:rsidP="000227FD">
      <w:pPr>
        <w:pStyle w:val="Bezodstpw"/>
        <w:jc w:val="both"/>
        <w:rPr>
          <w:lang w:eastAsia="pl-PL"/>
        </w:rPr>
      </w:pPr>
      <w:r w:rsidRPr="000227FD">
        <w:rPr>
          <w:lang w:eastAsia="pl-PL"/>
        </w:rPr>
        <w:t>lub procesor o parametrach równoważnych lub wyższych, kompatybilny z zaoferowaną platformą serwerową.</w:t>
      </w:r>
    </w:p>
    <w:p w14:paraId="02129327" w14:textId="77777777" w:rsidR="000227FD" w:rsidRPr="000227FD" w:rsidRDefault="000227FD" w:rsidP="000227FD">
      <w:pPr>
        <w:pStyle w:val="Bezodstpw"/>
        <w:jc w:val="both"/>
        <w:rPr>
          <w:lang w:eastAsia="pl-PL"/>
        </w:rPr>
      </w:pPr>
    </w:p>
    <w:p w14:paraId="1DA3E529" w14:textId="77777777" w:rsidR="000227FD" w:rsidRPr="000227FD" w:rsidRDefault="000227FD" w:rsidP="000227FD">
      <w:pPr>
        <w:pStyle w:val="Bezodstpw"/>
        <w:rPr>
          <w:b/>
          <w:bCs/>
          <w:lang w:eastAsia="pl-PL"/>
        </w:rPr>
      </w:pPr>
      <w:r w:rsidRPr="000227FD">
        <w:rPr>
          <w:b/>
          <w:bCs/>
          <w:lang w:eastAsia="pl-PL"/>
        </w:rPr>
        <w:t>III. Możliwość rozbudowy o drugi procesor:</w:t>
      </w:r>
    </w:p>
    <w:p w14:paraId="339B0CE5" w14:textId="3CE6902B" w:rsidR="000227FD" w:rsidRPr="000227FD" w:rsidRDefault="000227FD" w:rsidP="000227FD">
      <w:pPr>
        <w:pStyle w:val="Bezodstpw"/>
        <w:numPr>
          <w:ilvl w:val="0"/>
          <w:numId w:val="10"/>
        </w:numPr>
        <w:jc w:val="both"/>
        <w:rPr>
          <w:lang w:eastAsia="pl-PL"/>
        </w:rPr>
      </w:pPr>
      <w:r w:rsidRPr="000227FD">
        <w:rPr>
          <w:lang w:eastAsia="pl-PL"/>
        </w:rPr>
        <w:t>Płyta główna oraz platforma serwerowa muszą umożliwiać późniejszą instalację drugiego procesora.</w:t>
      </w:r>
      <w:r w:rsidR="00B82A9C">
        <w:rPr>
          <w:lang w:eastAsia="pl-PL"/>
        </w:rPr>
        <w:t xml:space="preserve"> </w:t>
      </w:r>
    </w:p>
    <w:p w14:paraId="37541652" w14:textId="4B15BC9F" w:rsidR="000227FD" w:rsidRDefault="000227FD" w:rsidP="000227FD">
      <w:pPr>
        <w:pStyle w:val="Bezodstpw"/>
        <w:numPr>
          <w:ilvl w:val="0"/>
          <w:numId w:val="10"/>
        </w:numPr>
        <w:jc w:val="both"/>
        <w:rPr>
          <w:lang w:eastAsia="pl-PL"/>
        </w:rPr>
      </w:pPr>
      <w:r w:rsidRPr="000227FD">
        <w:rPr>
          <w:lang w:eastAsia="pl-PL"/>
        </w:rPr>
        <w:t>Serwer w konfiguracji początkowej wyposażony w jeden procesor.</w:t>
      </w:r>
    </w:p>
    <w:p w14:paraId="6BBAF49F" w14:textId="1980ABAC" w:rsidR="000227FD" w:rsidRPr="000227FD" w:rsidRDefault="000227FD" w:rsidP="000227FD">
      <w:pPr>
        <w:pStyle w:val="Bezodstpw"/>
        <w:numPr>
          <w:ilvl w:val="0"/>
          <w:numId w:val="10"/>
        </w:numPr>
        <w:jc w:val="both"/>
        <w:rPr>
          <w:lang w:eastAsia="pl-PL"/>
        </w:rPr>
      </w:pPr>
      <w:r w:rsidRPr="000227FD">
        <w:rPr>
          <w:lang w:eastAsia="pl-PL"/>
        </w:rPr>
        <w:t>Konstrukcja serwera musi umożliwiać późniejszą instalację drugiego procesora bez konieczności</w:t>
      </w:r>
      <w:r>
        <w:rPr>
          <w:lang w:eastAsia="pl-PL"/>
        </w:rPr>
        <w:t xml:space="preserve">     </w:t>
      </w:r>
      <w:r w:rsidRPr="000227FD">
        <w:rPr>
          <w:lang w:eastAsia="pl-PL"/>
        </w:rPr>
        <w:t>wymiany płyty głównej, obudowy ani pozostałych podstawowych elementów serwera.</w:t>
      </w:r>
    </w:p>
    <w:p w14:paraId="7E47586A" w14:textId="45DE9277" w:rsidR="000227FD" w:rsidRPr="000227FD" w:rsidRDefault="000227FD" w:rsidP="000227FD">
      <w:pPr>
        <w:pStyle w:val="Bezodstpw"/>
        <w:numPr>
          <w:ilvl w:val="0"/>
          <w:numId w:val="10"/>
        </w:numPr>
        <w:jc w:val="both"/>
        <w:rPr>
          <w:lang w:eastAsia="pl-PL"/>
        </w:rPr>
      </w:pPr>
      <w:r w:rsidRPr="000227FD">
        <w:rPr>
          <w:lang w:eastAsia="pl-PL"/>
        </w:rPr>
        <w:t>Po rozbudowie serwer musi umożliwiać pracę dwóch procesorów jednocześnie.</w:t>
      </w:r>
    </w:p>
    <w:p w14:paraId="1217E700" w14:textId="1ED0B82E" w:rsidR="000227FD" w:rsidRPr="000227FD" w:rsidRDefault="000227FD" w:rsidP="000227FD">
      <w:pPr>
        <w:pStyle w:val="Bezodstpw"/>
        <w:numPr>
          <w:ilvl w:val="0"/>
          <w:numId w:val="10"/>
        </w:numPr>
        <w:jc w:val="both"/>
        <w:rPr>
          <w:lang w:eastAsia="pl-PL"/>
        </w:rPr>
      </w:pPr>
      <w:r w:rsidRPr="000227FD">
        <w:rPr>
          <w:lang w:eastAsia="pl-PL"/>
        </w:rPr>
        <w:t>Dostawca zobowiązany jest dobrać platformę, zasilanie oraz pozostałe elementy serwera w sposób umożliwiający późniejszą rozbudowę o drugi procesor.</w:t>
      </w:r>
    </w:p>
    <w:p w14:paraId="3A05B4A8" w14:textId="77777777" w:rsidR="000227FD" w:rsidRPr="000227FD" w:rsidRDefault="000227FD" w:rsidP="000227FD">
      <w:pPr>
        <w:pStyle w:val="Bezodstpw"/>
        <w:rPr>
          <w:lang w:eastAsia="pl-PL"/>
        </w:rPr>
      </w:pPr>
    </w:p>
    <w:p w14:paraId="07F059B7" w14:textId="77777777" w:rsidR="000227FD" w:rsidRPr="000227FD" w:rsidRDefault="000227FD" w:rsidP="000227FD">
      <w:pPr>
        <w:pStyle w:val="Bezodstpw"/>
        <w:rPr>
          <w:b/>
          <w:bCs/>
          <w:lang w:eastAsia="pl-PL"/>
        </w:rPr>
      </w:pPr>
      <w:r w:rsidRPr="000227FD">
        <w:rPr>
          <w:b/>
          <w:bCs/>
          <w:lang w:eastAsia="pl-PL"/>
        </w:rPr>
        <w:t>IV. Pamięć RAM:</w:t>
      </w:r>
    </w:p>
    <w:p w14:paraId="2AAE7C4D" w14:textId="5A3D59D1" w:rsidR="000227FD" w:rsidRPr="000227FD" w:rsidRDefault="000227FD" w:rsidP="000227FD">
      <w:pPr>
        <w:pStyle w:val="Bezodstpw"/>
        <w:rPr>
          <w:lang w:eastAsia="pl-PL"/>
        </w:rPr>
      </w:pPr>
      <w:r w:rsidRPr="000227FD">
        <w:rPr>
          <w:lang w:eastAsia="pl-PL"/>
        </w:rPr>
        <w:t>Minimum 128 GB pamięci DDR5 RDIMM ECC.</w:t>
      </w:r>
    </w:p>
    <w:p w14:paraId="02E36002" w14:textId="18FB3CE4" w:rsidR="000227FD" w:rsidRPr="000227FD" w:rsidRDefault="000227FD" w:rsidP="00B82A9C">
      <w:pPr>
        <w:pStyle w:val="Bezodstpw"/>
        <w:numPr>
          <w:ilvl w:val="0"/>
          <w:numId w:val="14"/>
        </w:numPr>
        <w:jc w:val="both"/>
        <w:rPr>
          <w:lang w:eastAsia="pl-PL"/>
        </w:rPr>
      </w:pPr>
      <w:r w:rsidRPr="000227FD">
        <w:rPr>
          <w:lang w:eastAsia="pl-PL"/>
        </w:rPr>
        <w:t>Pamięć musi być prawidłowo skonfigurowana i obsadzona dla pracy z jednym zainstalowanym procesorem.</w:t>
      </w:r>
    </w:p>
    <w:p w14:paraId="67E6CB85" w14:textId="4B81D0F1" w:rsidR="000227FD" w:rsidRPr="000227FD" w:rsidRDefault="000227FD" w:rsidP="00B82A9C">
      <w:pPr>
        <w:pStyle w:val="Bezodstpw"/>
        <w:numPr>
          <w:ilvl w:val="0"/>
          <w:numId w:val="14"/>
        </w:numPr>
        <w:jc w:val="both"/>
        <w:rPr>
          <w:lang w:eastAsia="pl-PL"/>
        </w:rPr>
      </w:pPr>
      <w:r w:rsidRPr="000227FD">
        <w:rPr>
          <w:lang w:eastAsia="pl-PL"/>
        </w:rPr>
        <w:t>Sposób obsadzenia modułów pamięci musi umożliwiać późniejszą rozbudowę serwera poprzez:</w:t>
      </w:r>
    </w:p>
    <w:p w14:paraId="1C1AA043" w14:textId="77777777" w:rsidR="000227FD" w:rsidRPr="000227FD" w:rsidRDefault="000227FD" w:rsidP="000227FD">
      <w:pPr>
        <w:pStyle w:val="Bezodstpw"/>
        <w:rPr>
          <w:lang w:eastAsia="pl-PL"/>
        </w:rPr>
      </w:pPr>
      <w:r w:rsidRPr="000227FD">
        <w:rPr>
          <w:lang w:eastAsia="pl-PL"/>
        </w:rPr>
        <w:t>    - instalację drugiego procesora,</w:t>
      </w:r>
    </w:p>
    <w:p w14:paraId="25F9028B" w14:textId="77777777" w:rsidR="00B82A9C" w:rsidRDefault="000227FD" w:rsidP="000227FD">
      <w:pPr>
        <w:pStyle w:val="Bezodstpw"/>
        <w:rPr>
          <w:lang w:eastAsia="pl-PL"/>
        </w:rPr>
      </w:pPr>
      <w:r w:rsidRPr="000227FD">
        <w:rPr>
          <w:lang w:eastAsia="pl-PL"/>
        </w:rPr>
        <w:t>    - dołożenie kolejnych minimum 128 GB pamięci RAM przeznaczonej dla drugiego procesora.</w:t>
      </w:r>
    </w:p>
    <w:p w14:paraId="6CE03CF2" w14:textId="61D43B6F" w:rsidR="000227FD" w:rsidRPr="000227FD" w:rsidRDefault="000227FD" w:rsidP="00B82A9C">
      <w:pPr>
        <w:pStyle w:val="Bezodstpw"/>
        <w:numPr>
          <w:ilvl w:val="0"/>
          <w:numId w:val="15"/>
        </w:numPr>
        <w:rPr>
          <w:lang w:eastAsia="pl-PL"/>
        </w:rPr>
      </w:pPr>
      <w:r w:rsidRPr="000227FD">
        <w:rPr>
          <w:lang w:eastAsia="pl-PL"/>
        </w:rPr>
        <w:t>Docelowa konfiguracja po rozbudowie: minimum 256 GB RAM.</w:t>
      </w:r>
    </w:p>
    <w:p w14:paraId="185BC15F" w14:textId="2F3CA7C1" w:rsidR="000227FD" w:rsidRDefault="000227FD" w:rsidP="000227FD">
      <w:pPr>
        <w:pStyle w:val="Bezodstpw"/>
        <w:numPr>
          <w:ilvl w:val="0"/>
          <w:numId w:val="15"/>
        </w:numPr>
        <w:rPr>
          <w:lang w:eastAsia="pl-PL"/>
        </w:rPr>
      </w:pPr>
      <w:r w:rsidRPr="000227FD">
        <w:rPr>
          <w:lang w:eastAsia="pl-PL"/>
        </w:rPr>
        <w:t>Późniejsza rozbudowa do 256 GB RAM nie może wymagać wymiany ani usunięcia modułów pamięci zainstalowanych w konfiguracji początkowej.</w:t>
      </w:r>
    </w:p>
    <w:p w14:paraId="1F2AC47E" w14:textId="77777777" w:rsidR="00B82A9C" w:rsidRPr="000227FD" w:rsidRDefault="00B82A9C" w:rsidP="00B82A9C">
      <w:pPr>
        <w:pStyle w:val="Bezodstpw"/>
        <w:ind w:left="360"/>
        <w:rPr>
          <w:lang w:eastAsia="pl-PL"/>
        </w:rPr>
      </w:pPr>
    </w:p>
    <w:p w14:paraId="131608CB" w14:textId="77777777" w:rsidR="000227FD" w:rsidRPr="000227FD" w:rsidRDefault="000227FD" w:rsidP="000227FD">
      <w:pPr>
        <w:pStyle w:val="Bezodstpw"/>
        <w:rPr>
          <w:b/>
          <w:bCs/>
          <w:lang w:eastAsia="pl-PL"/>
        </w:rPr>
      </w:pPr>
      <w:r w:rsidRPr="000227FD">
        <w:rPr>
          <w:b/>
          <w:bCs/>
          <w:lang w:eastAsia="pl-PL"/>
        </w:rPr>
        <w:t>V. Kontroler RAID:</w:t>
      </w:r>
    </w:p>
    <w:p w14:paraId="4F5C1ED3" w14:textId="1E85F1C2" w:rsidR="000227FD" w:rsidRPr="000227FD" w:rsidRDefault="000227FD" w:rsidP="00B82A9C">
      <w:pPr>
        <w:pStyle w:val="Bezodstpw"/>
        <w:numPr>
          <w:ilvl w:val="0"/>
          <w:numId w:val="16"/>
        </w:numPr>
        <w:jc w:val="both"/>
        <w:rPr>
          <w:lang w:eastAsia="pl-PL"/>
        </w:rPr>
      </w:pPr>
      <w:r w:rsidRPr="000227FD">
        <w:rPr>
          <w:lang w:eastAsia="pl-PL"/>
        </w:rPr>
        <w:t>Sprzętowy kontroler RAID.</w:t>
      </w:r>
    </w:p>
    <w:p w14:paraId="1C175EA5" w14:textId="55CA2B47" w:rsidR="000227FD" w:rsidRPr="000227FD" w:rsidRDefault="000227FD" w:rsidP="00B82A9C">
      <w:pPr>
        <w:pStyle w:val="Bezodstpw"/>
        <w:numPr>
          <w:ilvl w:val="0"/>
          <w:numId w:val="16"/>
        </w:numPr>
        <w:jc w:val="both"/>
        <w:rPr>
          <w:lang w:eastAsia="pl-PL"/>
        </w:rPr>
      </w:pPr>
      <w:r w:rsidRPr="000227FD">
        <w:rPr>
          <w:lang w:eastAsia="pl-PL"/>
        </w:rPr>
        <w:t>Obsługiwane poziomy RAID: 0, 1, 5, 6, 10, 50 i 60.</w:t>
      </w:r>
    </w:p>
    <w:p w14:paraId="47969930" w14:textId="2273FBFD" w:rsidR="000227FD" w:rsidRPr="000227FD" w:rsidRDefault="000227FD" w:rsidP="00B82A9C">
      <w:pPr>
        <w:pStyle w:val="Bezodstpw"/>
        <w:numPr>
          <w:ilvl w:val="0"/>
          <w:numId w:val="16"/>
        </w:numPr>
        <w:jc w:val="both"/>
        <w:rPr>
          <w:lang w:eastAsia="pl-PL"/>
        </w:rPr>
      </w:pPr>
      <w:r w:rsidRPr="000227FD">
        <w:rPr>
          <w:lang w:eastAsia="pl-PL"/>
        </w:rPr>
        <w:t>Kontroler wyposażony w pamięć cache zabezpieczoną przed utratą danych w przypadku zaniku zasilania.</w:t>
      </w:r>
    </w:p>
    <w:p w14:paraId="777F9795" w14:textId="77777777" w:rsidR="000227FD" w:rsidRPr="000227FD" w:rsidRDefault="000227FD" w:rsidP="000227FD">
      <w:pPr>
        <w:pStyle w:val="Bezodstpw"/>
        <w:rPr>
          <w:lang w:eastAsia="pl-PL"/>
        </w:rPr>
      </w:pPr>
    </w:p>
    <w:p w14:paraId="74E72477" w14:textId="77777777" w:rsidR="000227FD" w:rsidRPr="000227FD" w:rsidRDefault="000227FD" w:rsidP="000227FD">
      <w:pPr>
        <w:pStyle w:val="Bezodstpw"/>
        <w:rPr>
          <w:b/>
          <w:bCs/>
          <w:lang w:eastAsia="pl-PL"/>
        </w:rPr>
      </w:pPr>
      <w:r w:rsidRPr="000227FD">
        <w:rPr>
          <w:b/>
          <w:bCs/>
          <w:lang w:eastAsia="pl-PL"/>
        </w:rPr>
        <w:lastRenderedPageBreak/>
        <w:t>VI. Dyski:</w:t>
      </w:r>
    </w:p>
    <w:p w14:paraId="626ED473" w14:textId="5E3EEB18" w:rsidR="000227FD" w:rsidRPr="000227FD" w:rsidRDefault="000227FD" w:rsidP="00B82A9C">
      <w:pPr>
        <w:pStyle w:val="Bezodstpw"/>
        <w:numPr>
          <w:ilvl w:val="0"/>
          <w:numId w:val="17"/>
        </w:numPr>
        <w:rPr>
          <w:lang w:eastAsia="pl-PL"/>
        </w:rPr>
      </w:pPr>
      <w:r w:rsidRPr="000227FD">
        <w:rPr>
          <w:lang w:eastAsia="pl-PL"/>
        </w:rPr>
        <w:t>6 × SSD SATA 2,5” o pojemności minimum 960 GB każdy.</w:t>
      </w:r>
    </w:p>
    <w:p w14:paraId="50D93D48" w14:textId="2D231C20" w:rsidR="000227FD" w:rsidRPr="000227FD" w:rsidRDefault="000227FD" w:rsidP="00B82A9C">
      <w:pPr>
        <w:pStyle w:val="Bezodstpw"/>
        <w:numPr>
          <w:ilvl w:val="0"/>
          <w:numId w:val="17"/>
        </w:numPr>
        <w:rPr>
          <w:lang w:eastAsia="pl-PL"/>
        </w:rPr>
      </w:pPr>
      <w:r w:rsidRPr="000227FD">
        <w:rPr>
          <w:lang w:eastAsia="pl-PL"/>
        </w:rPr>
        <w:t xml:space="preserve">Interfejs 6 </w:t>
      </w:r>
      <w:proofErr w:type="spellStart"/>
      <w:r w:rsidRPr="000227FD">
        <w:rPr>
          <w:lang w:eastAsia="pl-PL"/>
        </w:rPr>
        <w:t>Gb</w:t>
      </w:r>
      <w:proofErr w:type="spellEnd"/>
      <w:r w:rsidRPr="000227FD">
        <w:rPr>
          <w:lang w:eastAsia="pl-PL"/>
        </w:rPr>
        <w:t>/s.</w:t>
      </w:r>
    </w:p>
    <w:p w14:paraId="3910D683" w14:textId="4D90876E" w:rsidR="000227FD" w:rsidRPr="000227FD" w:rsidRDefault="000227FD" w:rsidP="00B82A9C">
      <w:pPr>
        <w:pStyle w:val="Bezodstpw"/>
        <w:numPr>
          <w:ilvl w:val="0"/>
          <w:numId w:val="17"/>
        </w:numPr>
        <w:rPr>
          <w:lang w:eastAsia="pl-PL"/>
        </w:rPr>
      </w:pPr>
      <w:r w:rsidRPr="000227FD">
        <w:rPr>
          <w:lang w:eastAsia="pl-PL"/>
        </w:rPr>
        <w:t>Format sektorów 512e.</w:t>
      </w:r>
    </w:p>
    <w:p w14:paraId="560233E2" w14:textId="23C9FC4F" w:rsidR="000227FD" w:rsidRPr="000227FD" w:rsidRDefault="000227FD" w:rsidP="00B82A9C">
      <w:pPr>
        <w:pStyle w:val="Bezodstpw"/>
        <w:numPr>
          <w:ilvl w:val="0"/>
          <w:numId w:val="17"/>
        </w:numPr>
        <w:rPr>
          <w:lang w:eastAsia="pl-PL"/>
        </w:rPr>
      </w:pPr>
      <w:r w:rsidRPr="000227FD">
        <w:rPr>
          <w:lang w:eastAsia="pl-PL"/>
        </w:rPr>
        <w:t xml:space="preserve">Dyski klasy serwerowej, przeznaczone do intensywnego odczytu (Read </w:t>
      </w:r>
      <w:proofErr w:type="spellStart"/>
      <w:r w:rsidRPr="000227FD">
        <w:rPr>
          <w:lang w:eastAsia="pl-PL"/>
        </w:rPr>
        <w:t>Intensive</w:t>
      </w:r>
      <w:proofErr w:type="spellEnd"/>
      <w:r w:rsidRPr="000227FD">
        <w:rPr>
          <w:lang w:eastAsia="pl-PL"/>
        </w:rPr>
        <w:t>) lub wyższej klasy.</w:t>
      </w:r>
    </w:p>
    <w:p w14:paraId="2D8D4C34" w14:textId="56F3CD4D" w:rsidR="000227FD" w:rsidRPr="000227FD" w:rsidRDefault="000227FD" w:rsidP="00B82A9C">
      <w:pPr>
        <w:pStyle w:val="Bezodstpw"/>
        <w:numPr>
          <w:ilvl w:val="0"/>
          <w:numId w:val="17"/>
        </w:numPr>
        <w:rPr>
          <w:lang w:eastAsia="pl-PL"/>
        </w:rPr>
      </w:pPr>
      <w:r w:rsidRPr="000227FD">
        <w:rPr>
          <w:lang w:eastAsia="pl-PL"/>
        </w:rPr>
        <w:t>Możliwość wymiany dysków bez wyłączania serwera (Hot-</w:t>
      </w:r>
      <w:proofErr w:type="spellStart"/>
      <w:r w:rsidRPr="000227FD">
        <w:rPr>
          <w:lang w:eastAsia="pl-PL"/>
        </w:rPr>
        <w:t>Swap</w:t>
      </w:r>
      <w:proofErr w:type="spellEnd"/>
      <w:r w:rsidRPr="000227FD">
        <w:rPr>
          <w:lang w:eastAsia="pl-PL"/>
        </w:rPr>
        <w:t>).</w:t>
      </w:r>
    </w:p>
    <w:p w14:paraId="20B13E56" w14:textId="77777777" w:rsidR="000227FD" w:rsidRPr="000227FD" w:rsidRDefault="000227FD" w:rsidP="000227FD">
      <w:pPr>
        <w:pStyle w:val="Bezodstpw"/>
        <w:rPr>
          <w:lang w:eastAsia="pl-PL"/>
        </w:rPr>
      </w:pPr>
    </w:p>
    <w:p w14:paraId="4AB11BBE" w14:textId="77777777" w:rsidR="000227FD" w:rsidRPr="000227FD" w:rsidRDefault="000227FD" w:rsidP="000227FD">
      <w:pPr>
        <w:pStyle w:val="Bezodstpw"/>
        <w:rPr>
          <w:b/>
          <w:bCs/>
          <w:lang w:eastAsia="pl-PL"/>
        </w:rPr>
      </w:pPr>
      <w:r w:rsidRPr="000227FD">
        <w:rPr>
          <w:b/>
          <w:bCs/>
          <w:lang w:eastAsia="pl-PL"/>
        </w:rPr>
        <w:t>VII. Zasilanie:</w:t>
      </w:r>
    </w:p>
    <w:p w14:paraId="07823233" w14:textId="6707D118" w:rsidR="000227FD" w:rsidRPr="000227FD" w:rsidRDefault="000227FD" w:rsidP="00B82A9C">
      <w:pPr>
        <w:pStyle w:val="Bezodstpw"/>
        <w:numPr>
          <w:ilvl w:val="0"/>
          <w:numId w:val="18"/>
        </w:numPr>
        <w:jc w:val="both"/>
        <w:rPr>
          <w:lang w:eastAsia="pl-PL"/>
        </w:rPr>
      </w:pPr>
      <w:r w:rsidRPr="000227FD">
        <w:rPr>
          <w:lang w:eastAsia="pl-PL"/>
        </w:rPr>
        <w:t>Dwa redundantne zasilacze pracujące w układzie 1+1.</w:t>
      </w:r>
    </w:p>
    <w:p w14:paraId="28CC90C4" w14:textId="7BD0B319" w:rsidR="000227FD" w:rsidRPr="000227FD" w:rsidRDefault="000227FD" w:rsidP="00B82A9C">
      <w:pPr>
        <w:pStyle w:val="Bezodstpw"/>
        <w:numPr>
          <w:ilvl w:val="0"/>
          <w:numId w:val="18"/>
        </w:numPr>
        <w:jc w:val="both"/>
        <w:rPr>
          <w:lang w:eastAsia="pl-PL"/>
        </w:rPr>
      </w:pPr>
      <w:r w:rsidRPr="000227FD">
        <w:rPr>
          <w:lang w:eastAsia="pl-PL"/>
        </w:rPr>
        <w:t>Możliwość wymiany zasilacza bez wyłączania serwera (Hot-</w:t>
      </w:r>
      <w:proofErr w:type="spellStart"/>
      <w:r w:rsidRPr="000227FD">
        <w:rPr>
          <w:lang w:eastAsia="pl-PL"/>
        </w:rPr>
        <w:t>Swap</w:t>
      </w:r>
      <w:proofErr w:type="spellEnd"/>
      <w:r w:rsidRPr="000227FD">
        <w:rPr>
          <w:lang w:eastAsia="pl-PL"/>
        </w:rPr>
        <w:t>).</w:t>
      </w:r>
    </w:p>
    <w:p w14:paraId="4ADA788F" w14:textId="451A69CD" w:rsidR="000227FD" w:rsidRPr="000227FD" w:rsidRDefault="000227FD" w:rsidP="00B82A9C">
      <w:pPr>
        <w:pStyle w:val="Bezodstpw"/>
        <w:numPr>
          <w:ilvl w:val="0"/>
          <w:numId w:val="18"/>
        </w:numPr>
        <w:jc w:val="both"/>
        <w:rPr>
          <w:lang w:eastAsia="pl-PL"/>
        </w:rPr>
      </w:pPr>
      <w:r w:rsidRPr="000227FD">
        <w:rPr>
          <w:lang w:eastAsia="pl-PL"/>
        </w:rPr>
        <w:t>Moc zasilaczy minimum 1500 W każdy.</w:t>
      </w:r>
    </w:p>
    <w:p w14:paraId="3A4FD91F" w14:textId="08B2370F" w:rsidR="000227FD" w:rsidRPr="000227FD" w:rsidRDefault="000227FD" w:rsidP="00B82A9C">
      <w:pPr>
        <w:pStyle w:val="Bezodstpw"/>
        <w:numPr>
          <w:ilvl w:val="0"/>
          <w:numId w:val="18"/>
        </w:numPr>
        <w:jc w:val="both"/>
        <w:rPr>
          <w:lang w:eastAsia="pl-PL"/>
        </w:rPr>
      </w:pPr>
      <w:r w:rsidRPr="000227FD">
        <w:rPr>
          <w:lang w:eastAsia="pl-PL"/>
        </w:rPr>
        <w:t>Zakres napięcia wejściowego 100–240 V AC.</w:t>
      </w:r>
    </w:p>
    <w:p w14:paraId="24494591" w14:textId="17600B48" w:rsidR="000227FD" w:rsidRDefault="000227FD" w:rsidP="00B82A9C">
      <w:pPr>
        <w:pStyle w:val="Bezodstpw"/>
        <w:numPr>
          <w:ilvl w:val="0"/>
          <w:numId w:val="18"/>
        </w:numPr>
        <w:jc w:val="both"/>
        <w:rPr>
          <w:lang w:eastAsia="pl-PL"/>
        </w:rPr>
      </w:pPr>
      <w:r w:rsidRPr="000227FD">
        <w:rPr>
          <w:lang w:eastAsia="pl-PL"/>
        </w:rPr>
        <w:t>Zasilanie musi być dobrane z uwzględnieniem przyszłej rozbudowy serwera o drugi procesor oraz dodatkową pamięć RAM.</w:t>
      </w:r>
    </w:p>
    <w:p w14:paraId="2AC06440" w14:textId="77777777" w:rsidR="00B82A9C" w:rsidRPr="000227FD" w:rsidRDefault="00B82A9C" w:rsidP="000227FD">
      <w:pPr>
        <w:pStyle w:val="Bezodstpw"/>
        <w:rPr>
          <w:lang w:eastAsia="pl-PL"/>
        </w:rPr>
      </w:pPr>
    </w:p>
    <w:p w14:paraId="29FE9435" w14:textId="77777777" w:rsidR="000227FD" w:rsidRPr="000227FD" w:rsidRDefault="000227FD" w:rsidP="000227FD">
      <w:pPr>
        <w:pStyle w:val="Bezodstpw"/>
        <w:rPr>
          <w:b/>
          <w:bCs/>
          <w:lang w:eastAsia="pl-PL"/>
        </w:rPr>
      </w:pPr>
      <w:r w:rsidRPr="000227FD">
        <w:rPr>
          <w:b/>
          <w:bCs/>
          <w:lang w:eastAsia="pl-PL"/>
        </w:rPr>
        <w:t>VIII. Karta sieciowa:</w:t>
      </w:r>
    </w:p>
    <w:p w14:paraId="26888880" w14:textId="2207F105" w:rsidR="000227FD" w:rsidRPr="000227FD" w:rsidRDefault="000227FD" w:rsidP="00B82A9C">
      <w:pPr>
        <w:pStyle w:val="Bezodstpw"/>
        <w:numPr>
          <w:ilvl w:val="0"/>
          <w:numId w:val="19"/>
        </w:numPr>
        <w:rPr>
          <w:lang w:eastAsia="pl-PL"/>
        </w:rPr>
      </w:pPr>
      <w:r w:rsidRPr="000227FD">
        <w:rPr>
          <w:lang w:eastAsia="pl-PL"/>
        </w:rPr>
        <w:t xml:space="preserve">Czteroportowa karta sieciowa 1 </w:t>
      </w:r>
      <w:proofErr w:type="spellStart"/>
      <w:r w:rsidRPr="000227FD">
        <w:rPr>
          <w:lang w:eastAsia="pl-PL"/>
        </w:rPr>
        <w:t>GbE</w:t>
      </w:r>
      <w:proofErr w:type="spellEnd"/>
      <w:r w:rsidRPr="000227FD">
        <w:rPr>
          <w:lang w:eastAsia="pl-PL"/>
        </w:rPr>
        <w:t>.</w:t>
      </w:r>
    </w:p>
    <w:p w14:paraId="0EE067C4" w14:textId="77777777" w:rsidR="000227FD" w:rsidRDefault="000227FD" w:rsidP="000227FD">
      <w:pPr>
        <w:pStyle w:val="Bezodstpw"/>
        <w:rPr>
          <w:b/>
          <w:bCs/>
          <w:lang w:eastAsia="pl-PL"/>
        </w:rPr>
      </w:pPr>
    </w:p>
    <w:p w14:paraId="5EE968C5" w14:textId="25FA501E" w:rsidR="000227FD" w:rsidRPr="000227FD" w:rsidRDefault="000227FD" w:rsidP="000227FD">
      <w:pPr>
        <w:pStyle w:val="Bezodstpw"/>
        <w:rPr>
          <w:b/>
          <w:bCs/>
          <w:lang w:eastAsia="pl-PL"/>
        </w:rPr>
      </w:pPr>
      <w:r w:rsidRPr="000227FD">
        <w:rPr>
          <w:b/>
          <w:bCs/>
          <w:lang w:eastAsia="pl-PL"/>
        </w:rPr>
        <w:t>IX. Szyny montażowe:</w:t>
      </w:r>
    </w:p>
    <w:p w14:paraId="3B653857" w14:textId="588D0FF2" w:rsidR="000227FD" w:rsidRPr="000227FD" w:rsidRDefault="000227FD" w:rsidP="00B82A9C">
      <w:pPr>
        <w:pStyle w:val="Bezodstpw"/>
        <w:numPr>
          <w:ilvl w:val="0"/>
          <w:numId w:val="19"/>
        </w:numPr>
        <w:rPr>
          <w:lang w:eastAsia="pl-PL"/>
        </w:rPr>
      </w:pPr>
      <w:r w:rsidRPr="000227FD">
        <w:rPr>
          <w:lang w:eastAsia="pl-PL"/>
        </w:rPr>
        <w:t>Komplet szyn wsuwanych umożliwiających montaż serwera w szafie RACK.</w:t>
      </w:r>
    </w:p>
    <w:p w14:paraId="1D7ED692" w14:textId="77777777" w:rsidR="000227FD" w:rsidRDefault="000227FD" w:rsidP="000227FD">
      <w:pPr>
        <w:pStyle w:val="Bezodstpw"/>
        <w:rPr>
          <w:b/>
          <w:bCs/>
          <w:lang w:eastAsia="pl-PL"/>
        </w:rPr>
      </w:pPr>
    </w:p>
    <w:p w14:paraId="352F353A" w14:textId="79070605" w:rsidR="000227FD" w:rsidRPr="000227FD" w:rsidRDefault="000227FD" w:rsidP="000227FD">
      <w:pPr>
        <w:pStyle w:val="Bezodstpw"/>
        <w:rPr>
          <w:b/>
          <w:bCs/>
          <w:lang w:eastAsia="pl-PL"/>
        </w:rPr>
      </w:pPr>
      <w:r w:rsidRPr="000227FD">
        <w:rPr>
          <w:b/>
          <w:bCs/>
          <w:lang w:eastAsia="pl-PL"/>
        </w:rPr>
        <w:t>X. Licencja systemu operacyjnego:</w:t>
      </w:r>
    </w:p>
    <w:p w14:paraId="6F19C0D1" w14:textId="2147315E" w:rsidR="000227FD" w:rsidRPr="000227FD" w:rsidRDefault="000227FD" w:rsidP="00B82A9C">
      <w:pPr>
        <w:pStyle w:val="Bezodstpw"/>
        <w:numPr>
          <w:ilvl w:val="0"/>
          <w:numId w:val="19"/>
        </w:numPr>
        <w:rPr>
          <w:lang w:eastAsia="pl-PL"/>
        </w:rPr>
      </w:pPr>
      <w:r w:rsidRPr="000227FD">
        <w:rPr>
          <w:lang w:eastAsia="pl-PL"/>
        </w:rPr>
        <w:t xml:space="preserve">1 × licencja Windows Server Standard 2025, 16 </w:t>
      </w:r>
      <w:proofErr w:type="spellStart"/>
      <w:r w:rsidRPr="000227FD">
        <w:rPr>
          <w:lang w:eastAsia="pl-PL"/>
        </w:rPr>
        <w:t>Core</w:t>
      </w:r>
      <w:proofErr w:type="spellEnd"/>
      <w:r w:rsidRPr="000227FD">
        <w:rPr>
          <w:lang w:eastAsia="pl-PL"/>
        </w:rPr>
        <w:t>.</w:t>
      </w:r>
    </w:p>
    <w:p w14:paraId="4A070E75" w14:textId="77777777" w:rsidR="000227FD" w:rsidRPr="000227FD" w:rsidRDefault="000227FD" w:rsidP="000227FD">
      <w:pPr>
        <w:pStyle w:val="Bezodstpw"/>
        <w:rPr>
          <w:lang w:eastAsia="pl-PL"/>
        </w:rPr>
      </w:pPr>
    </w:p>
    <w:p w14:paraId="0BC27427" w14:textId="77777777" w:rsidR="000227FD" w:rsidRPr="00B82A9C" w:rsidRDefault="000227FD" w:rsidP="000227FD">
      <w:pPr>
        <w:pStyle w:val="Bezodstpw"/>
        <w:rPr>
          <w:b/>
          <w:bCs/>
          <w:lang w:eastAsia="pl-PL"/>
        </w:rPr>
      </w:pPr>
      <w:r w:rsidRPr="00B82A9C">
        <w:rPr>
          <w:b/>
          <w:bCs/>
          <w:lang w:eastAsia="pl-PL"/>
        </w:rPr>
        <w:t>XI. Gwarancja:</w:t>
      </w:r>
    </w:p>
    <w:p w14:paraId="3DEEA0E2" w14:textId="77777777" w:rsidR="000227FD" w:rsidRPr="000227FD" w:rsidRDefault="000227FD" w:rsidP="000227FD">
      <w:pPr>
        <w:pStyle w:val="Bezodstpw"/>
        <w:rPr>
          <w:lang w:eastAsia="pl-PL"/>
        </w:rPr>
      </w:pPr>
      <w:r w:rsidRPr="000227FD">
        <w:rPr>
          <w:lang w:eastAsia="pl-PL"/>
        </w:rPr>
        <w:t>a) Dla urządzeń nowych:</w:t>
      </w:r>
    </w:p>
    <w:p w14:paraId="069ED818" w14:textId="77777777" w:rsidR="000227FD" w:rsidRPr="000227FD" w:rsidRDefault="000227FD" w:rsidP="000227FD">
      <w:pPr>
        <w:pStyle w:val="Bezodstpw"/>
        <w:rPr>
          <w:lang w:eastAsia="pl-PL"/>
        </w:rPr>
      </w:pPr>
      <w:r w:rsidRPr="000227FD">
        <w:rPr>
          <w:lang w:eastAsia="pl-PL"/>
        </w:rPr>
        <w:t>- minimum 36 miesięcy,</w:t>
      </w:r>
    </w:p>
    <w:p w14:paraId="16D4C9F8" w14:textId="77777777" w:rsidR="000227FD" w:rsidRPr="000227FD" w:rsidRDefault="000227FD" w:rsidP="000227FD">
      <w:pPr>
        <w:pStyle w:val="Bezodstpw"/>
        <w:rPr>
          <w:lang w:eastAsia="pl-PL"/>
        </w:rPr>
      </w:pPr>
      <w:r w:rsidRPr="000227FD">
        <w:rPr>
          <w:lang w:eastAsia="pl-PL"/>
        </w:rPr>
        <w:t>- gwarancja typu NBD,</w:t>
      </w:r>
    </w:p>
    <w:p w14:paraId="7C54D9E0" w14:textId="77777777" w:rsidR="000227FD" w:rsidRPr="000227FD" w:rsidRDefault="000227FD" w:rsidP="000227FD">
      <w:pPr>
        <w:pStyle w:val="Bezodstpw"/>
        <w:rPr>
          <w:lang w:eastAsia="pl-PL"/>
        </w:rPr>
      </w:pPr>
      <w:r w:rsidRPr="000227FD">
        <w:rPr>
          <w:lang w:eastAsia="pl-PL"/>
        </w:rPr>
        <w:t>- serwis świadczony przez producenta serwera lub autoryzowanego partnera producenta,</w:t>
      </w:r>
    </w:p>
    <w:p w14:paraId="5E375BB6" w14:textId="77777777" w:rsidR="000227FD" w:rsidRPr="000227FD" w:rsidRDefault="000227FD" w:rsidP="000227FD">
      <w:pPr>
        <w:pStyle w:val="Bezodstpw"/>
        <w:rPr>
          <w:lang w:eastAsia="pl-PL"/>
        </w:rPr>
      </w:pPr>
      <w:r w:rsidRPr="000227FD">
        <w:rPr>
          <w:lang w:eastAsia="pl-PL"/>
        </w:rPr>
        <w:t>- możliwość przedłużenia gwarancji o kolejne minimum 24 miesiące.</w:t>
      </w:r>
    </w:p>
    <w:p w14:paraId="0CC64058" w14:textId="77777777" w:rsidR="000227FD" w:rsidRPr="000227FD" w:rsidRDefault="000227FD" w:rsidP="000227FD">
      <w:pPr>
        <w:pStyle w:val="Bezodstpw"/>
        <w:rPr>
          <w:lang w:eastAsia="pl-PL"/>
        </w:rPr>
      </w:pPr>
      <w:r w:rsidRPr="000227FD">
        <w:rPr>
          <w:lang w:eastAsia="pl-PL"/>
        </w:rPr>
        <w:t xml:space="preserve">b) Dla urządzeń odnowionych lub </w:t>
      </w:r>
      <w:proofErr w:type="spellStart"/>
      <w:r w:rsidRPr="000227FD">
        <w:rPr>
          <w:lang w:eastAsia="pl-PL"/>
        </w:rPr>
        <w:t>outletowych</w:t>
      </w:r>
      <w:proofErr w:type="spellEnd"/>
      <w:r w:rsidRPr="000227FD">
        <w:rPr>
          <w:lang w:eastAsia="pl-PL"/>
        </w:rPr>
        <w:t>:</w:t>
      </w:r>
    </w:p>
    <w:p w14:paraId="2C9F20AC" w14:textId="6F240F95" w:rsidR="000227FD" w:rsidRDefault="000227FD" w:rsidP="000227FD">
      <w:pPr>
        <w:pStyle w:val="Bezodstpw"/>
        <w:rPr>
          <w:lang w:eastAsia="pl-PL"/>
        </w:rPr>
      </w:pPr>
      <w:r w:rsidRPr="000227FD">
        <w:rPr>
          <w:lang w:eastAsia="pl-PL"/>
        </w:rPr>
        <w:t xml:space="preserve">- minimum </w:t>
      </w:r>
      <w:r w:rsidR="00B82A9C">
        <w:rPr>
          <w:lang w:eastAsia="pl-PL"/>
        </w:rPr>
        <w:t>36</w:t>
      </w:r>
      <w:r w:rsidRPr="000227FD">
        <w:rPr>
          <w:lang w:eastAsia="pl-PL"/>
        </w:rPr>
        <w:t xml:space="preserve"> miesięcy</w:t>
      </w:r>
      <w:r w:rsidR="00B82A9C">
        <w:rPr>
          <w:lang w:eastAsia="pl-PL"/>
        </w:rPr>
        <w:t>’</w:t>
      </w:r>
    </w:p>
    <w:p w14:paraId="46E12F9C" w14:textId="7F8E4C31" w:rsidR="00B82A9C" w:rsidRPr="000227FD" w:rsidRDefault="00B82A9C" w:rsidP="000227FD">
      <w:pPr>
        <w:pStyle w:val="Bezodstpw"/>
        <w:rPr>
          <w:lang w:eastAsia="pl-PL"/>
        </w:rPr>
      </w:pPr>
      <w:r>
        <w:rPr>
          <w:lang w:eastAsia="pl-PL"/>
        </w:rPr>
        <w:t>- gwarancja typu NBD.</w:t>
      </w:r>
    </w:p>
    <w:p w14:paraId="6FB542DE" w14:textId="77777777" w:rsidR="000227FD" w:rsidRPr="000227FD" w:rsidRDefault="000227FD" w:rsidP="000227FD">
      <w:pPr>
        <w:pStyle w:val="Bezodstpw"/>
        <w:rPr>
          <w:lang w:eastAsia="pl-PL"/>
        </w:rPr>
      </w:pPr>
    </w:p>
    <w:p w14:paraId="17D33D6E" w14:textId="77777777" w:rsidR="000227FD" w:rsidRPr="00B82A9C" w:rsidRDefault="000227FD" w:rsidP="000227FD">
      <w:pPr>
        <w:pStyle w:val="Bezodstpw"/>
        <w:rPr>
          <w:b/>
          <w:bCs/>
          <w:lang w:eastAsia="pl-PL"/>
        </w:rPr>
      </w:pPr>
      <w:r w:rsidRPr="00B82A9C">
        <w:rPr>
          <w:b/>
          <w:bCs/>
          <w:lang w:eastAsia="pl-PL"/>
        </w:rPr>
        <w:t>XII. Zdalne zarządzanie serwerem:</w:t>
      </w:r>
    </w:p>
    <w:p w14:paraId="12D073D9" w14:textId="77777777" w:rsidR="00320C85" w:rsidRDefault="000227FD" w:rsidP="00320C85">
      <w:pPr>
        <w:pStyle w:val="Bezodstpw"/>
        <w:numPr>
          <w:ilvl w:val="0"/>
          <w:numId w:val="19"/>
        </w:numPr>
        <w:rPr>
          <w:lang w:eastAsia="pl-PL"/>
        </w:rPr>
      </w:pPr>
      <w:r w:rsidRPr="000227FD">
        <w:rPr>
          <w:lang w:eastAsia="pl-PL"/>
        </w:rPr>
        <w:t xml:space="preserve">Serwer musi być wyposażony w niezależny sprzętowy kontroler zdalnego zarządzania klasy </w:t>
      </w:r>
      <w:proofErr w:type="spellStart"/>
      <w:r w:rsidRPr="000227FD">
        <w:rPr>
          <w:lang w:eastAsia="pl-PL"/>
        </w:rPr>
        <w:t>iDRAC</w:t>
      </w:r>
      <w:proofErr w:type="spellEnd"/>
      <w:r w:rsidRPr="000227FD">
        <w:rPr>
          <w:lang w:eastAsia="pl-PL"/>
        </w:rPr>
        <w:t xml:space="preserve">, </w:t>
      </w:r>
      <w:proofErr w:type="spellStart"/>
      <w:r w:rsidRPr="000227FD">
        <w:rPr>
          <w:lang w:eastAsia="pl-PL"/>
        </w:rPr>
        <w:t>iLO</w:t>
      </w:r>
      <w:proofErr w:type="spellEnd"/>
      <w:r w:rsidRPr="000227FD">
        <w:rPr>
          <w:lang w:eastAsia="pl-PL"/>
        </w:rPr>
        <w:t xml:space="preserve"> lub rozwiązanie równoważne.</w:t>
      </w:r>
    </w:p>
    <w:p w14:paraId="229633BC" w14:textId="774B8291" w:rsidR="00320C85" w:rsidRDefault="000227FD" w:rsidP="00320C85">
      <w:pPr>
        <w:pStyle w:val="Bezodstpw"/>
        <w:numPr>
          <w:ilvl w:val="0"/>
          <w:numId w:val="19"/>
        </w:numPr>
        <w:jc w:val="both"/>
        <w:rPr>
          <w:lang w:eastAsia="pl-PL"/>
        </w:rPr>
      </w:pPr>
      <w:r w:rsidRPr="000227FD">
        <w:rPr>
          <w:lang w:eastAsia="pl-PL"/>
        </w:rPr>
        <w:t>Kontroler zdalnego zarządzania musi działać niezależnie od zainstalowanego systemu operacyjnego i pozostawać dostępny również w przypadku awarii lub wyłączenia systemu operacyjnego.</w:t>
      </w:r>
    </w:p>
    <w:p w14:paraId="57BE0890" w14:textId="77777777" w:rsidR="00320C85" w:rsidRDefault="000227FD" w:rsidP="00320C85">
      <w:pPr>
        <w:pStyle w:val="Bezodstpw"/>
        <w:numPr>
          <w:ilvl w:val="0"/>
          <w:numId w:val="19"/>
        </w:numPr>
        <w:rPr>
          <w:lang w:eastAsia="pl-PL"/>
        </w:rPr>
      </w:pPr>
      <w:r w:rsidRPr="000227FD">
        <w:rPr>
          <w:lang w:eastAsia="pl-PL"/>
        </w:rPr>
        <w:t>Wymagany jest dedykowany interfejs sieciowy do zarządzania serwerem.</w:t>
      </w:r>
    </w:p>
    <w:p w14:paraId="1D6BD202" w14:textId="0B453387" w:rsidR="000227FD" w:rsidRPr="00320C85" w:rsidRDefault="000227FD" w:rsidP="00320C85">
      <w:pPr>
        <w:rPr>
          <w:lang w:eastAsia="pl-PL"/>
        </w:rPr>
      </w:pPr>
      <w:r w:rsidRPr="000227FD">
        <w:rPr>
          <w:lang w:eastAsia="pl-PL"/>
        </w:rPr>
        <w:t>System zdalnego zarządzania musi umożliwiać co najmniej:</w:t>
      </w:r>
      <w:r w:rsidRPr="000227FD">
        <w:rPr>
          <w:lang w:eastAsia="pl-PL"/>
        </w:rPr>
        <w:br/>
        <w:t>    - zdalne włączenie, wyłączenie i restart serwera,</w:t>
      </w:r>
      <w:r w:rsidRPr="000227FD">
        <w:rPr>
          <w:lang w:eastAsia="pl-PL"/>
        </w:rPr>
        <w:br/>
        <w:t>    - dostęp do zdalnej konsoli graficznej serwera,</w:t>
      </w:r>
      <w:r w:rsidRPr="000227FD">
        <w:rPr>
          <w:lang w:eastAsia="pl-PL"/>
        </w:rPr>
        <w:br/>
        <w:t>    - dostęp do BIOS/UEFI oraz ustawień sprzętowych,</w:t>
      </w:r>
      <w:r w:rsidRPr="000227FD">
        <w:rPr>
          <w:lang w:eastAsia="pl-PL"/>
        </w:rPr>
        <w:br/>
        <w:t>    - obserwowanie procesu uruchamiania serwera,</w:t>
      </w:r>
      <w:r w:rsidRPr="000227FD">
        <w:rPr>
          <w:lang w:eastAsia="pl-PL"/>
        </w:rPr>
        <w:br/>
        <w:t>    - zdalne montowanie obrazów ISO i nośników instalacyjnych,</w:t>
      </w:r>
      <w:r w:rsidRPr="000227FD">
        <w:rPr>
          <w:lang w:eastAsia="pl-PL"/>
        </w:rPr>
        <w:br/>
        <w:t>    - zdalną instalację systemu operacyjnego,</w:t>
      </w:r>
      <w:r w:rsidRPr="000227FD">
        <w:rPr>
          <w:lang w:eastAsia="pl-PL"/>
        </w:rPr>
        <w:br/>
        <w:t xml:space="preserve">    - </w:t>
      </w:r>
      <w:r w:rsidRPr="00320C85">
        <w:t>monitorowanie stanu procesorów, pamięci RAM, dysków, kontrolera RAID, zasilaczy, wentylatorów</w:t>
      </w:r>
      <w:r w:rsidR="00320C85">
        <w:t xml:space="preserve">                                                  i temperatur,                                 </w:t>
      </w:r>
      <w:r w:rsidRPr="00320C85">
        <w:br/>
      </w:r>
      <w:r w:rsidRPr="000227FD">
        <w:rPr>
          <w:lang w:eastAsia="pl-PL"/>
        </w:rPr>
        <w:lastRenderedPageBreak/>
        <w:t>    - dostęp do dziennika zdarzeń i błędów sprzętowych.</w:t>
      </w:r>
      <w:r w:rsidRPr="000227FD">
        <w:rPr>
          <w:lang w:eastAsia="pl-PL"/>
        </w:rPr>
        <w:br/>
      </w:r>
      <w:r w:rsidR="00320C85">
        <w:rPr>
          <w:lang w:eastAsia="pl-PL"/>
        </w:rPr>
        <w:t xml:space="preserve">-   </w:t>
      </w:r>
      <w:r w:rsidRPr="000227FD">
        <w:rPr>
          <w:lang w:eastAsia="pl-PL"/>
        </w:rPr>
        <w:t>Wszystkie funkcje wymagane powyżej muszą być dostępne w ramach dostarczonej konfiguracji i posiadanej licencji, bez konieczności późniejszego zakupu dodatkowej licencji.</w:t>
      </w:r>
    </w:p>
    <w:p w14:paraId="36902E21" w14:textId="571978F8" w:rsidR="00320C85" w:rsidRDefault="000227FD" w:rsidP="000227FD">
      <w:pPr>
        <w:spacing w:after="0" w:line="240" w:lineRule="auto"/>
        <w:ind w:firstLine="360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227FD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Wymaganie dotyczące przyszłej rozbudowy:</w:t>
      </w:r>
      <w:r w:rsidR="00320C85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347DBC5" w14:textId="77777777" w:rsidR="00320C85" w:rsidRDefault="00320C85" w:rsidP="000227FD">
      <w:pPr>
        <w:spacing w:after="0" w:line="240" w:lineRule="auto"/>
        <w:ind w:firstLine="360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4D83727D" w14:textId="4794E7DF" w:rsidR="000227FD" w:rsidRPr="00320C85" w:rsidRDefault="000227FD" w:rsidP="000227FD">
      <w:pPr>
        <w:spacing w:after="0" w:line="240" w:lineRule="auto"/>
        <w:ind w:firstLine="360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320C85">
        <w:rPr>
          <w:rFonts w:eastAsia="Times New Roman" w:cstheme="minorHAnsi"/>
          <w:b/>
          <w:bCs/>
          <w:kern w:val="0"/>
          <w:lang w:eastAsia="pl-PL"/>
          <w14:ligatures w14:val="none"/>
        </w:rPr>
        <w:t>Oferowana konfiguracja musi umożliwiać późniejszą rozbudowę serwera do konfiguracji obejmującej dwa procesory oraz minimum 256 GB pamięci RAM poprzez dołożenie drugiego procesora i dodatkowych modułów pamięci, bez konieczności wymiany płyty głównej, obudowy, zasilaczy oraz wcześniej zainstalowanych modułów pamięci RAM.</w:t>
      </w:r>
    </w:p>
    <w:p w14:paraId="3656959F" w14:textId="77777777" w:rsidR="000227FD" w:rsidRPr="00320C85" w:rsidRDefault="000227FD" w:rsidP="000227FD">
      <w:pPr>
        <w:spacing w:after="0" w:line="240" w:lineRule="auto"/>
        <w:ind w:firstLine="36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32B6D86B" w14:textId="77777777" w:rsidR="000227FD" w:rsidRPr="00320C85" w:rsidRDefault="000227FD" w:rsidP="000227FD">
      <w:pPr>
        <w:spacing w:after="0" w:line="240" w:lineRule="auto"/>
        <w:jc w:val="both"/>
        <w:rPr>
          <w:rFonts w:eastAsia="Times New Roman" w:cstheme="minorHAnsi"/>
          <w:kern w:val="0"/>
          <w:lang w:eastAsia="zh-TW"/>
          <w14:ligatures w14:val="none"/>
        </w:rPr>
      </w:pPr>
      <w:r w:rsidRPr="00354271">
        <w:rPr>
          <w:rFonts w:eastAsia="Times New Roman" w:cstheme="minorHAnsi"/>
          <w:b/>
          <w:bCs/>
          <w:kern w:val="0"/>
          <w:lang w:eastAsia="zh-TW"/>
          <w14:ligatures w14:val="none"/>
        </w:rPr>
        <w:t>Termin realizacji</w:t>
      </w:r>
      <w:r w:rsidRPr="00320C85">
        <w:rPr>
          <w:rFonts w:eastAsia="Times New Roman" w:cstheme="minorHAnsi"/>
          <w:kern w:val="0"/>
          <w:lang w:eastAsia="zh-TW"/>
          <w14:ligatures w14:val="none"/>
        </w:rPr>
        <w:t xml:space="preserve"> dostawy do siedziby Zamawiającego – do  90 dni od dnia zawarcia umowy. </w:t>
      </w:r>
    </w:p>
    <w:p w14:paraId="2B994AAD" w14:textId="77777777" w:rsidR="000227FD" w:rsidRPr="00320C85" w:rsidRDefault="000227FD" w:rsidP="000227FD">
      <w:pPr>
        <w:spacing w:after="0" w:line="240" w:lineRule="auto"/>
        <w:jc w:val="both"/>
        <w:rPr>
          <w:rFonts w:eastAsia="Times New Roman" w:cstheme="minorHAnsi"/>
          <w:kern w:val="0"/>
          <w:lang w:eastAsia="zh-TW"/>
          <w14:ligatures w14:val="none"/>
        </w:rPr>
      </w:pPr>
      <w:r w:rsidRPr="00354271">
        <w:rPr>
          <w:rFonts w:eastAsia="Times New Roman" w:cstheme="minorHAnsi"/>
          <w:b/>
          <w:bCs/>
          <w:kern w:val="0"/>
          <w:lang w:eastAsia="zh-TW"/>
          <w14:ligatures w14:val="none"/>
        </w:rPr>
        <w:t>Kryterium oceny</w:t>
      </w:r>
      <w:r w:rsidRPr="00320C85">
        <w:rPr>
          <w:rFonts w:eastAsia="Times New Roman" w:cstheme="minorHAnsi"/>
          <w:kern w:val="0"/>
          <w:lang w:eastAsia="zh-TW"/>
          <w14:ligatures w14:val="none"/>
        </w:rPr>
        <w:t xml:space="preserve"> ofert stanowi najniższa cena za urządzenie z oprogramowaniem.</w:t>
      </w:r>
    </w:p>
    <w:p w14:paraId="32D2A577" w14:textId="3507C5B6" w:rsidR="000227FD" w:rsidRPr="00320C85" w:rsidRDefault="000227FD" w:rsidP="000227FD">
      <w:pPr>
        <w:spacing w:after="0" w:line="240" w:lineRule="auto"/>
        <w:rPr>
          <w:rFonts w:eastAsia="Times New Roman" w:cstheme="minorHAnsi"/>
          <w:kern w:val="0"/>
          <w:lang w:eastAsia="zh-TW"/>
          <w14:ligatures w14:val="none"/>
        </w:rPr>
      </w:pPr>
      <w:r w:rsidRPr="00320C85">
        <w:rPr>
          <w:rFonts w:eastAsia="Times New Roman" w:cstheme="minorHAnsi"/>
          <w:kern w:val="0"/>
          <w:lang w:eastAsia="zh-TW"/>
          <w14:ligatures w14:val="none"/>
        </w:rPr>
        <w:t>W ofercie</w:t>
      </w:r>
      <w:r w:rsidR="00561798">
        <w:rPr>
          <w:rFonts w:eastAsia="Times New Roman" w:cstheme="minorHAnsi"/>
          <w:kern w:val="0"/>
          <w:lang w:eastAsia="zh-TW"/>
          <w14:ligatures w14:val="none"/>
        </w:rPr>
        <w:t xml:space="preserve"> (na wzorze dołączonym do zapytania) </w:t>
      </w:r>
      <w:r w:rsidRPr="00320C85">
        <w:rPr>
          <w:rFonts w:eastAsia="Times New Roman" w:cstheme="minorHAnsi"/>
          <w:kern w:val="0"/>
          <w:lang w:eastAsia="zh-TW"/>
          <w14:ligatures w14:val="none"/>
        </w:rPr>
        <w:t xml:space="preserve"> proszę podać:</w:t>
      </w:r>
    </w:p>
    <w:p w14:paraId="63D8B325" w14:textId="026E8D03" w:rsidR="00320C85" w:rsidRPr="00320C85" w:rsidRDefault="00320C85" w:rsidP="00320C85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kern w:val="0"/>
          <w:lang w:eastAsia="zh-TW"/>
          <w14:ligatures w14:val="none"/>
        </w:rPr>
      </w:pPr>
      <w:r w:rsidRPr="00320C85">
        <w:rPr>
          <w:rFonts w:eastAsia="Times New Roman" w:cstheme="minorHAnsi"/>
          <w:kern w:val="0"/>
          <w:lang w:eastAsia="zh-TW"/>
          <w14:ligatures w14:val="none"/>
        </w:rPr>
        <w:t>p</w:t>
      </w:r>
      <w:r w:rsidR="000227FD" w:rsidRPr="00320C85">
        <w:rPr>
          <w:rFonts w:eastAsia="Times New Roman" w:cstheme="minorHAnsi"/>
          <w:kern w:val="0"/>
          <w:lang w:eastAsia="zh-TW"/>
          <w14:ligatures w14:val="none"/>
        </w:rPr>
        <w:t>roducenta,</w:t>
      </w:r>
      <w:r w:rsidRPr="00320C85">
        <w:rPr>
          <w:rFonts w:eastAsia="Times New Roman" w:cstheme="minorHAnsi"/>
          <w:kern w:val="0"/>
          <w:lang w:eastAsia="zh-TW"/>
          <w14:ligatures w14:val="none"/>
        </w:rPr>
        <w:t xml:space="preserve"> </w:t>
      </w:r>
      <w:r w:rsidR="000227FD" w:rsidRPr="00320C85">
        <w:rPr>
          <w:rFonts w:eastAsia="Times New Roman" w:cstheme="minorHAnsi"/>
          <w:kern w:val="0"/>
          <w:lang w:eastAsia="zh-TW"/>
          <w14:ligatures w14:val="none"/>
        </w:rPr>
        <w:t xml:space="preserve"> model</w:t>
      </w:r>
      <w:r w:rsidRPr="00320C85">
        <w:rPr>
          <w:rFonts w:eastAsia="Times New Roman" w:cstheme="minorHAnsi"/>
          <w:kern w:val="0"/>
          <w:lang w:eastAsia="zh-TW"/>
          <w14:ligatures w14:val="none"/>
        </w:rPr>
        <w:t xml:space="preserve"> i parametry</w:t>
      </w:r>
      <w:r w:rsidR="000227FD" w:rsidRPr="00320C85">
        <w:rPr>
          <w:rFonts w:eastAsia="Times New Roman" w:cstheme="minorHAnsi"/>
          <w:kern w:val="0"/>
          <w:lang w:eastAsia="zh-TW"/>
          <w14:ligatures w14:val="none"/>
        </w:rPr>
        <w:t xml:space="preserve"> oferowanego sprzętu, </w:t>
      </w:r>
    </w:p>
    <w:p w14:paraId="094125C4" w14:textId="2D67A6CF" w:rsidR="000227FD" w:rsidRDefault="000227FD" w:rsidP="000227FD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kern w:val="0"/>
          <w:lang w:eastAsia="zh-TW"/>
          <w14:ligatures w14:val="none"/>
        </w:rPr>
      </w:pPr>
      <w:r w:rsidRPr="00320C85">
        <w:rPr>
          <w:rFonts w:eastAsia="Times New Roman" w:cstheme="minorHAnsi"/>
          <w:kern w:val="0"/>
          <w:lang w:eastAsia="zh-TW"/>
          <w14:ligatures w14:val="none"/>
        </w:rPr>
        <w:t>okres gwarancji</w:t>
      </w:r>
      <w:r w:rsidR="00354271">
        <w:rPr>
          <w:rFonts w:eastAsia="Times New Roman" w:cstheme="minorHAnsi"/>
          <w:kern w:val="0"/>
          <w:lang w:eastAsia="zh-TW"/>
          <w14:ligatures w14:val="none"/>
        </w:rPr>
        <w:t>,</w:t>
      </w:r>
    </w:p>
    <w:p w14:paraId="742F8063" w14:textId="31167CEA" w:rsidR="00561798" w:rsidRPr="00320C85" w:rsidRDefault="00561798" w:rsidP="000227FD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kern w:val="0"/>
          <w:lang w:eastAsia="zh-TW"/>
          <w14:ligatures w14:val="none"/>
        </w:rPr>
      </w:pPr>
      <w:r>
        <w:rPr>
          <w:rFonts w:eastAsia="Times New Roman" w:cstheme="minorHAnsi"/>
          <w:kern w:val="0"/>
          <w:lang w:eastAsia="zh-TW"/>
          <w14:ligatures w14:val="none"/>
        </w:rPr>
        <w:t>termin dostawy,</w:t>
      </w:r>
    </w:p>
    <w:p w14:paraId="23528E52" w14:textId="27A34E72" w:rsidR="000227FD" w:rsidRPr="00320C85" w:rsidRDefault="000227FD" w:rsidP="000227FD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kern w:val="0"/>
          <w:lang w:eastAsia="zh-TW"/>
          <w14:ligatures w14:val="none"/>
        </w:rPr>
      </w:pPr>
      <w:r w:rsidRPr="00320C85">
        <w:rPr>
          <w:rFonts w:eastAsia="Times New Roman" w:cstheme="minorHAnsi"/>
          <w:kern w:val="0"/>
          <w:lang w:eastAsia="zh-TW"/>
          <w14:ligatures w14:val="none"/>
        </w:rPr>
        <w:t>cenę oferty netto i brutto. W cenie należy uwzględnić koszt dostawy do siedziby Teatru</w:t>
      </w:r>
      <w:r w:rsidR="00320C85" w:rsidRPr="00320C85">
        <w:rPr>
          <w:rFonts w:eastAsia="Times New Roman" w:cstheme="minorHAnsi"/>
          <w:kern w:val="0"/>
          <w:lang w:eastAsia="zh-TW"/>
          <w14:ligatures w14:val="none"/>
        </w:rPr>
        <w:t xml:space="preserve">, </w:t>
      </w:r>
    </w:p>
    <w:p w14:paraId="1EFB540E" w14:textId="77777777" w:rsidR="00320C85" w:rsidRPr="00320C85" w:rsidRDefault="00320C85" w:rsidP="00320C85">
      <w:pPr>
        <w:spacing w:after="0" w:line="240" w:lineRule="auto"/>
        <w:ind w:firstLine="360"/>
        <w:jc w:val="both"/>
        <w:rPr>
          <w:rFonts w:eastAsia="Times New Roman" w:cstheme="minorHAnsi"/>
          <w:kern w:val="0"/>
          <w:lang w:eastAsia="zh-TW"/>
          <w14:ligatures w14:val="none"/>
        </w:rPr>
      </w:pPr>
      <w:r w:rsidRPr="00320C85">
        <w:rPr>
          <w:rFonts w:eastAsia="Times New Roman" w:cstheme="minorHAnsi"/>
          <w:kern w:val="0"/>
          <w:lang w:eastAsia="zh-TW"/>
          <w14:ligatures w14:val="none"/>
        </w:rPr>
        <w:t>oraz</w:t>
      </w:r>
    </w:p>
    <w:p w14:paraId="3D939663" w14:textId="54B9C1DF" w:rsidR="00561798" w:rsidRDefault="00320C85" w:rsidP="00320C85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320C85">
        <w:rPr>
          <w:rFonts w:eastAsia="Times New Roman" w:cstheme="minorHAnsi"/>
          <w:kern w:val="0"/>
          <w:lang w:eastAsia="zh-TW"/>
          <w14:ligatures w14:val="none"/>
        </w:rPr>
        <w:t xml:space="preserve"> </w:t>
      </w:r>
      <w:r w:rsidRPr="00320C85">
        <w:rPr>
          <w:rFonts w:eastAsia="Times New Roman" w:cstheme="minorHAnsi"/>
          <w:b/>
          <w:bCs/>
          <w:kern w:val="0"/>
          <w:lang w:eastAsia="pl-PL"/>
          <w14:ligatures w14:val="none"/>
        </w:rPr>
        <w:t>Dostawca powinien potwierdzić w ofercie możliwość rozbudowy serwera zgodnie z wymaganiami określonymi w zapytaniu oraz wskazać, jakie dodatkowe elementy, poza drugim procesorem i dodatkową pamięcią RAM, będą wymagane do jej wykonania</w:t>
      </w:r>
      <w:r w:rsidR="00561798">
        <w:rPr>
          <w:rFonts w:eastAsia="Times New Roman" w:cstheme="minorHAnsi"/>
          <w:b/>
          <w:bCs/>
          <w:kern w:val="0"/>
          <w:lang w:eastAsia="pl-PL"/>
          <w14:ligatures w14:val="none"/>
        </w:rPr>
        <w:t>.</w:t>
      </w:r>
    </w:p>
    <w:p w14:paraId="30EDCAF8" w14:textId="184CEBDE" w:rsidR="00561798" w:rsidRPr="00561798" w:rsidRDefault="00561798" w:rsidP="00320C85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4CB622F7" w14:textId="7A22FF2A" w:rsidR="000227FD" w:rsidRPr="00320C85" w:rsidRDefault="000227FD" w:rsidP="000227FD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320C85">
        <w:rPr>
          <w:rFonts w:eastAsia="Times New Roman" w:cstheme="minorHAnsi"/>
          <w:kern w:val="0"/>
          <w:lang w:eastAsia="pl-PL"/>
          <w14:ligatures w14:val="none"/>
        </w:rPr>
        <w:t xml:space="preserve">Ofertę proszę przesłać na adres email: </w:t>
      </w:r>
      <w:hyperlink r:id="rId5" w:history="1">
        <w:r w:rsidRPr="00320C85">
          <w:rPr>
            <w:rFonts w:eastAsia="Times New Roman" w:cstheme="minorHAnsi"/>
            <w:color w:val="0000FF"/>
            <w:kern w:val="0"/>
            <w:u w:val="single"/>
            <w:lang w:eastAsia="pl-PL"/>
            <w14:ligatures w14:val="none"/>
          </w:rPr>
          <w:t>administracja@teatr-capitol.pl</w:t>
        </w:r>
      </w:hyperlink>
      <w:r w:rsidRPr="00320C85">
        <w:rPr>
          <w:rFonts w:eastAsia="Times New Roman" w:cstheme="minorHAnsi"/>
          <w:kern w:val="0"/>
          <w:lang w:eastAsia="pl-PL"/>
          <w14:ligatures w14:val="none"/>
        </w:rPr>
        <w:t xml:space="preserve"> do dnia</w:t>
      </w:r>
      <w:r w:rsidR="00320C85" w:rsidRPr="00320C85">
        <w:rPr>
          <w:rFonts w:eastAsia="Times New Roman" w:cstheme="minorHAnsi"/>
          <w:kern w:val="0"/>
          <w:lang w:eastAsia="pl-PL"/>
          <w14:ligatures w14:val="none"/>
        </w:rPr>
        <w:t xml:space="preserve"> 21</w:t>
      </w:r>
      <w:r w:rsidRPr="00320C85">
        <w:rPr>
          <w:rFonts w:eastAsia="Times New Roman" w:cstheme="minorHAnsi"/>
          <w:kern w:val="0"/>
          <w:lang w:eastAsia="pl-PL"/>
          <w14:ligatures w14:val="none"/>
        </w:rPr>
        <w:t xml:space="preserve"> .07.2026r.</w:t>
      </w:r>
    </w:p>
    <w:p w14:paraId="02683ACC" w14:textId="24D8E0D2" w:rsidR="000227FD" w:rsidRPr="00320C85" w:rsidRDefault="000227FD" w:rsidP="000227FD">
      <w:pPr>
        <w:spacing w:after="100" w:afterAutospacing="1" w:line="240" w:lineRule="auto"/>
        <w:jc w:val="both"/>
        <w:rPr>
          <w:rFonts w:eastAsia="Times New Roman" w:cstheme="minorHAnsi"/>
          <w:kern w:val="0"/>
          <w:lang w:eastAsia="zh-TW"/>
          <w14:ligatures w14:val="none"/>
        </w:rPr>
      </w:pPr>
      <w:r w:rsidRPr="00320C85">
        <w:rPr>
          <w:rFonts w:eastAsia="Times New Roman" w:cstheme="minorHAnsi"/>
          <w:kern w:val="0"/>
          <w:lang w:eastAsia="zh-TW"/>
          <w14:ligatures w14:val="none"/>
        </w:rPr>
        <w:t>Do przedmiotowej oferty prosimy załączyć poniższe oświadczenia w zakresie wypełnienia obowiązku informacyjnego przez Administratora Danych oraz oświadczenia o niepodleganiu wykluczenia z udziału w postępowaniu prowadzonym w trybie zapytania.</w:t>
      </w:r>
    </w:p>
    <w:p w14:paraId="73A44826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0070C1D0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00C7F141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117EEFEF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4DC74DF8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7206FFBD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118DF9B0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0EB08A84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25BE988F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1BEF7F0B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4DE97B59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112DE192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28336885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573D7EEC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6D3AFDF2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55CCFC5D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33FA4F08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24B6B82E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10C48120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5D9A55E1" w14:textId="77777777" w:rsid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7B2BB70C" w14:textId="77777777" w:rsid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245B0688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04DD8DDB" w14:textId="77777777" w:rsidR="000227FD" w:rsidRPr="000227FD" w:rsidRDefault="000227FD" w:rsidP="000227FD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0227FD">
        <w:rPr>
          <w:rFonts w:ascii="Calibri" w:eastAsia="Calibri" w:hAnsi="Calibri" w:cs="Calibri"/>
          <w:b/>
          <w:kern w:val="0"/>
          <w:sz w:val="24"/>
          <w:szCs w:val="24"/>
          <w:lang w:eastAsia="pl-PL"/>
          <w14:ligatures w14:val="none"/>
        </w:rPr>
        <w:t>Oświadczenie</w:t>
      </w:r>
    </w:p>
    <w:p w14:paraId="4297BA5D" w14:textId="77777777" w:rsidR="000227FD" w:rsidRPr="000227FD" w:rsidRDefault="000227FD" w:rsidP="000227FD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1D55747" w14:textId="77777777" w:rsidR="000227FD" w:rsidRPr="000227FD" w:rsidRDefault="000227FD" w:rsidP="000227FD">
      <w:pPr>
        <w:spacing w:after="0" w:line="240" w:lineRule="auto"/>
        <w:jc w:val="both"/>
        <w:rPr>
          <w:rFonts w:ascii="Calibri" w:eastAsia="Times New Roman" w:hAnsi="Calibri" w:cs="Arial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Arial"/>
          <w:kern w:val="0"/>
          <w:sz w:val="18"/>
          <w:szCs w:val="18"/>
          <w:lang w:eastAsia="pl-PL"/>
          <w14:ligatures w14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zwane dalej: RODO) informuję, że:</w:t>
      </w:r>
    </w:p>
    <w:p w14:paraId="0082224D" w14:textId="77777777" w:rsidR="000227FD" w:rsidRPr="000227FD" w:rsidRDefault="000227FD" w:rsidP="000227FD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Calibri" w:eastAsia="Times New Roman" w:hAnsi="Calibri" w:cs="Arial"/>
          <w:b/>
          <w:bCs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Arial"/>
          <w:b/>
          <w:bCs/>
          <w:kern w:val="0"/>
          <w:sz w:val="18"/>
          <w:szCs w:val="18"/>
          <w:lang w:eastAsia="pl-PL"/>
          <w14:ligatures w14:val="none"/>
        </w:rPr>
        <w:t>ADMINISTRATOR DANYCH</w:t>
      </w:r>
    </w:p>
    <w:p w14:paraId="1B6A9FD8" w14:textId="77777777" w:rsidR="000227FD" w:rsidRPr="000227FD" w:rsidRDefault="000227FD" w:rsidP="000227FD">
      <w:pPr>
        <w:spacing w:after="0" w:line="240" w:lineRule="auto"/>
        <w:jc w:val="both"/>
        <w:rPr>
          <w:rFonts w:ascii="Calibri" w:eastAsia="Times New Roman" w:hAnsi="Calibri" w:cs="Arial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Arial"/>
          <w:kern w:val="0"/>
          <w:sz w:val="18"/>
          <w:szCs w:val="18"/>
          <w:lang w:eastAsia="pl-PL"/>
          <w14:ligatures w14:val="none"/>
        </w:rPr>
        <w:t xml:space="preserve">Administratorem Państwa danych osobowych przetwarzanych w ramach postępowania w zakresie zapytania ofertowego będzie Teatr Muzyczny Capitol z siedzibą we Wrocławiu przy ul. Piłsudskiego 67. Mogą się Państwo z nami kontaktować w następujący sposób: </w:t>
      </w:r>
    </w:p>
    <w:p w14:paraId="6482D9F7" w14:textId="77777777" w:rsidR="000227FD" w:rsidRPr="000227FD" w:rsidRDefault="000227FD" w:rsidP="000227FD">
      <w:pPr>
        <w:spacing w:after="0" w:line="240" w:lineRule="auto"/>
        <w:jc w:val="both"/>
        <w:rPr>
          <w:rFonts w:ascii="Calibri" w:eastAsia="Times New Roman" w:hAnsi="Calibri" w:cs="Arial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Arial"/>
          <w:kern w:val="0"/>
          <w:sz w:val="18"/>
          <w:szCs w:val="18"/>
          <w:lang w:eastAsia="pl-PL"/>
          <w14:ligatures w14:val="none"/>
        </w:rPr>
        <w:t xml:space="preserve">• listownie na adres: Teatr Muzyczny Capitol, ul. Piłsudskiego 67, 50-019 Wrocław </w:t>
      </w:r>
    </w:p>
    <w:p w14:paraId="0AF0BC6D" w14:textId="77777777" w:rsidR="000227FD" w:rsidRPr="000227FD" w:rsidRDefault="000227FD" w:rsidP="000227FD">
      <w:pPr>
        <w:spacing w:after="0" w:line="240" w:lineRule="auto"/>
        <w:jc w:val="both"/>
        <w:rPr>
          <w:rFonts w:ascii="Calibri" w:eastAsia="Times New Roman" w:hAnsi="Calibri" w:cs="Arial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Arial"/>
          <w:kern w:val="0"/>
          <w:sz w:val="18"/>
          <w:szCs w:val="18"/>
          <w:lang w:eastAsia="pl-PL"/>
          <w14:ligatures w14:val="none"/>
        </w:rPr>
        <w:t xml:space="preserve">• poprzez e-mail: </w:t>
      </w:r>
      <w:hyperlink r:id="rId6" w:history="1">
        <w:r w:rsidRPr="000227FD">
          <w:rPr>
            <w:rFonts w:ascii="Calibri" w:eastAsia="Times New Roman" w:hAnsi="Calibri" w:cs="Arial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sekretariat@teatr-capitol.pl</w:t>
        </w:r>
      </w:hyperlink>
      <w:r w:rsidRPr="000227FD">
        <w:rPr>
          <w:rFonts w:ascii="Calibri" w:eastAsia="Times New Roman" w:hAnsi="Calibri" w:cs="Arial"/>
          <w:kern w:val="0"/>
          <w:sz w:val="18"/>
          <w:szCs w:val="18"/>
          <w:lang w:eastAsia="pl-PL"/>
          <w14:ligatures w14:val="none"/>
        </w:rPr>
        <w:t xml:space="preserve"> </w:t>
      </w:r>
    </w:p>
    <w:p w14:paraId="50795BBE" w14:textId="77777777" w:rsidR="000227FD" w:rsidRPr="000227FD" w:rsidRDefault="000227FD" w:rsidP="000227FD">
      <w:pPr>
        <w:spacing w:after="0" w:line="240" w:lineRule="auto"/>
        <w:jc w:val="both"/>
        <w:rPr>
          <w:rFonts w:ascii="Calibri" w:eastAsia="Times New Roman" w:hAnsi="Calibri" w:cs="Arial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Arial"/>
          <w:kern w:val="0"/>
          <w:sz w:val="18"/>
          <w:szCs w:val="18"/>
          <w:lang w:eastAsia="pl-PL"/>
          <w14:ligatures w14:val="none"/>
        </w:rPr>
        <w:t>• telefonicznie: (71) 78 90 431</w:t>
      </w:r>
    </w:p>
    <w:p w14:paraId="5AC16010" w14:textId="77777777" w:rsidR="000227FD" w:rsidRPr="000227FD" w:rsidRDefault="000227FD" w:rsidP="000227FD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Calibri" w:eastAsia="Times New Roman" w:hAnsi="Calibri" w:cs="Arial"/>
          <w:b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Times New Roman"/>
          <w:b/>
          <w:kern w:val="0"/>
          <w:sz w:val="18"/>
          <w:szCs w:val="18"/>
          <w:lang w:eastAsia="pl-PL"/>
          <w14:ligatures w14:val="none"/>
        </w:rPr>
        <w:t>INSPEKTOR OCHRONY DANYCH</w:t>
      </w:r>
    </w:p>
    <w:p w14:paraId="478F3010" w14:textId="77777777" w:rsidR="000227FD" w:rsidRPr="000227FD" w:rsidRDefault="000227FD" w:rsidP="000227FD">
      <w:pPr>
        <w:spacing w:after="0" w:line="240" w:lineRule="auto"/>
        <w:jc w:val="both"/>
        <w:rPr>
          <w:rFonts w:ascii="Calibri" w:eastAsia="Times New Roman" w:hAnsi="Calibri" w:cs="Arial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Arial"/>
          <w:kern w:val="0"/>
          <w:sz w:val="18"/>
          <w:szCs w:val="18"/>
          <w:lang w:eastAsia="pl-PL"/>
          <w14:ligatures w14:val="none"/>
        </w:rPr>
        <w:t>Wyznaczyliśmy Inspektora Ochrony Danych. Jest to osoba, z którą mogą się Państwo kontaktować we wszystkich sprawach dotyczących przetwarzania danych osobowych oraz korzystania z praw związanych z przetwarzaniem danych. Z inspektorem ochrony danych mogą się Państwo kontaktować w następujący sposób:</w:t>
      </w:r>
    </w:p>
    <w:p w14:paraId="5B339F04" w14:textId="77777777" w:rsidR="000227FD" w:rsidRPr="000227FD" w:rsidRDefault="000227FD" w:rsidP="000227FD">
      <w:pPr>
        <w:spacing w:after="0" w:line="240" w:lineRule="auto"/>
        <w:ind w:left="426"/>
        <w:jc w:val="both"/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 xml:space="preserve">a)  poprzez e-mail: </w:t>
      </w:r>
      <w:hyperlink r:id="rId7" w:history="1">
        <w:r w:rsidRPr="000227FD">
          <w:rPr>
            <w:rFonts w:ascii="Calibri" w:eastAsia="Times New Roman" w:hAnsi="Calibri" w:cs="Times New Roman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inspektor@teatr-capitol.pl</w:t>
        </w:r>
      </w:hyperlink>
      <w:r w:rsidRPr="000227FD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 xml:space="preserve"> </w:t>
      </w:r>
    </w:p>
    <w:p w14:paraId="6668480C" w14:textId="77777777" w:rsidR="000227FD" w:rsidRPr="000227FD" w:rsidRDefault="000227FD" w:rsidP="000227FD">
      <w:pPr>
        <w:spacing w:after="0" w:line="240" w:lineRule="auto"/>
        <w:ind w:left="426"/>
        <w:jc w:val="both"/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>b)  listownie: Teatr Muzyczny Capitol , ul. Piłsudskiego 67, 50-019 Wrocław</w:t>
      </w:r>
    </w:p>
    <w:p w14:paraId="49A0EE44" w14:textId="77777777" w:rsidR="000227FD" w:rsidRPr="000227FD" w:rsidRDefault="000227FD" w:rsidP="000227FD">
      <w:pPr>
        <w:spacing w:after="0" w:line="240" w:lineRule="auto"/>
        <w:ind w:left="426"/>
        <w:jc w:val="both"/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>c) telefonicznie: (71) 7890417</w:t>
      </w:r>
    </w:p>
    <w:p w14:paraId="3DE194D9" w14:textId="77777777" w:rsidR="000227FD" w:rsidRPr="000227FD" w:rsidRDefault="000227FD" w:rsidP="000227F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Times New Roman"/>
          <w:b/>
          <w:kern w:val="0"/>
          <w:sz w:val="18"/>
          <w:szCs w:val="18"/>
          <w:lang w:eastAsia="pl-PL"/>
          <w14:ligatures w14:val="none"/>
        </w:rPr>
        <w:t xml:space="preserve">       3.  CEL PRZETWARZANIA DANYCH I PODSTAWY PRAWNE</w:t>
      </w:r>
    </w:p>
    <w:p w14:paraId="12182320" w14:textId="77777777" w:rsidR="000227FD" w:rsidRPr="000227FD" w:rsidRDefault="000227FD" w:rsidP="000227F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>Państwa dane osobowe przetwarzane będą na podstawie:</w:t>
      </w:r>
    </w:p>
    <w:p w14:paraId="43083161" w14:textId="77777777" w:rsidR="000227FD" w:rsidRPr="000227FD" w:rsidRDefault="000227FD" w:rsidP="000227FD">
      <w:pPr>
        <w:numPr>
          <w:ilvl w:val="0"/>
          <w:numId w:val="3"/>
        </w:numPr>
        <w:spacing w:after="0" w:line="254" w:lineRule="auto"/>
        <w:contextualSpacing/>
        <w:jc w:val="both"/>
        <w:rPr>
          <w:rFonts w:ascii="Calibri" w:eastAsia="Times New Roman" w:hAnsi="Calibri" w:cs="Times New Roman"/>
          <w:b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Calibri" w:hAnsi="Calibri" w:cs="Times New Roman"/>
          <w:kern w:val="0"/>
          <w:sz w:val="18"/>
          <w:szCs w:val="18"/>
          <w:lang w:eastAsia="pl-PL"/>
          <w14:ligatures w14:val="none"/>
        </w:rPr>
        <w:t>art. 6 ust. 1 lit. c RODO w celu przeprowadzenia postępowania, na wykonanie zadania określonego w zapytaniu ofertowym,</w:t>
      </w:r>
    </w:p>
    <w:p w14:paraId="2C5B3D44" w14:textId="77777777" w:rsidR="000227FD" w:rsidRPr="000227FD" w:rsidRDefault="000227FD" w:rsidP="000227FD">
      <w:pPr>
        <w:numPr>
          <w:ilvl w:val="0"/>
          <w:numId w:val="3"/>
        </w:numPr>
        <w:spacing w:after="0" w:line="254" w:lineRule="auto"/>
        <w:contextualSpacing/>
        <w:jc w:val="both"/>
        <w:rPr>
          <w:rFonts w:ascii="Calibri" w:eastAsia="Times New Roman" w:hAnsi="Calibri" w:cs="Times New Roman"/>
          <w:b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Calibri" w:hAnsi="Calibri" w:cs="Times New Roman"/>
          <w:kern w:val="0"/>
          <w:sz w:val="18"/>
          <w:szCs w:val="18"/>
          <w:lang w:eastAsia="pl-PL"/>
          <w14:ligatures w14:val="none"/>
        </w:rPr>
        <w:t>art. 6 ust. 1 lit. b RODO w przypadku wybranej oferty - w celu realizacji przedmiotu zamówienia poprzez zawarcie umowy.</w:t>
      </w:r>
    </w:p>
    <w:p w14:paraId="434A2A2D" w14:textId="77777777" w:rsidR="000227FD" w:rsidRPr="000227FD" w:rsidRDefault="000227FD" w:rsidP="000227FD">
      <w:pPr>
        <w:numPr>
          <w:ilvl w:val="0"/>
          <w:numId w:val="4"/>
        </w:numPr>
        <w:autoSpaceDE w:val="0"/>
        <w:autoSpaceDN w:val="0"/>
        <w:adjustRightInd w:val="0"/>
        <w:spacing w:after="0" w:line="254" w:lineRule="auto"/>
        <w:jc w:val="both"/>
        <w:rPr>
          <w:rFonts w:ascii="Calibri" w:eastAsia="Times New Roman" w:hAnsi="Calibri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>OKRES PRZECHOWYWANIA DANYCH</w:t>
      </w:r>
    </w:p>
    <w:p w14:paraId="0F40DD56" w14:textId="77777777" w:rsidR="000227FD" w:rsidRPr="000227FD" w:rsidRDefault="000227FD" w:rsidP="000227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Arial"/>
          <w:color w:val="000000"/>
          <w:kern w:val="0"/>
          <w:sz w:val="18"/>
          <w:szCs w:val="18"/>
          <w:lang w:eastAsia="pl-PL"/>
          <w14:ligatures w14:val="none"/>
        </w:rPr>
        <w:t>Państwa dane osobowe będą przetwarzane do momentu ustania celu przetwarzania lub przez okres wynikający z kategorii archiwalnej dokumentów, w których ujęte są dane, określonej w przepisach wykonawczych do ustawy o narodowym zasobie archiwalnym i archiwach.</w:t>
      </w:r>
    </w:p>
    <w:p w14:paraId="4677EFAD" w14:textId="77777777" w:rsidR="000227FD" w:rsidRPr="000227FD" w:rsidRDefault="000227FD" w:rsidP="000227FD">
      <w:pPr>
        <w:numPr>
          <w:ilvl w:val="0"/>
          <w:numId w:val="4"/>
        </w:numPr>
        <w:autoSpaceDE w:val="0"/>
        <w:autoSpaceDN w:val="0"/>
        <w:adjustRightInd w:val="0"/>
        <w:spacing w:after="0" w:line="254" w:lineRule="auto"/>
        <w:jc w:val="both"/>
        <w:rPr>
          <w:rFonts w:ascii="Calibri" w:eastAsia="Times New Roman" w:hAnsi="Calibri" w:cs="Arial"/>
          <w:b/>
          <w:color w:val="000000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Arial"/>
          <w:b/>
          <w:color w:val="000000"/>
          <w:kern w:val="0"/>
          <w:sz w:val="18"/>
          <w:szCs w:val="18"/>
          <w:lang w:eastAsia="pl-PL"/>
          <w14:ligatures w14:val="none"/>
        </w:rPr>
        <w:t xml:space="preserve">ODBIORCY DANYCH </w:t>
      </w:r>
      <w:r w:rsidRPr="000227FD">
        <w:rPr>
          <w:rFonts w:ascii="Calibri" w:eastAsia="Times New Roman" w:hAnsi="Calibri" w:cs="Calibri"/>
          <w:color w:val="000000"/>
          <w:kern w:val="0"/>
          <w:sz w:val="18"/>
          <w:szCs w:val="18"/>
          <w:lang w:eastAsia="pl-PL"/>
          <w14:ligatures w14:val="none"/>
        </w:rPr>
        <w:t>Państwa dane osobowe mogą zostać udostępnione podmiotom uprawnionym do ich uzyskania na podstawie odrębnych przepisów prawa. Państwa dane osobowe nie będą przekazywane do państw spoza Europejskiego Obszaru Gospodarczego.</w:t>
      </w:r>
    </w:p>
    <w:p w14:paraId="0232ABF9" w14:textId="77777777" w:rsidR="000227FD" w:rsidRPr="000227FD" w:rsidRDefault="000227FD" w:rsidP="000227FD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0"/>
          <w:sz w:val="18"/>
          <w:szCs w:val="18"/>
          <w14:ligatures w14:val="none"/>
        </w:rPr>
      </w:pPr>
      <w:r w:rsidRPr="000227FD">
        <w:rPr>
          <w:rFonts w:ascii="Calibri" w:eastAsia="Times New Roman" w:hAnsi="Calibri" w:cs="Times New Roman"/>
          <w:b/>
          <w:kern w:val="0"/>
          <w:sz w:val="18"/>
          <w:szCs w:val="18"/>
          <w:lang w:eastAsia="pl-PL"/>
          <w14:ligatures w14:val="none"/>
        </w:rPr>
        <w:t>PRAWA OSÓB, KTÓRYCH DANE DOTYCZĄ</w:t>
      </w:r>
    </w:p>
    <w:p w14:paraId="6CFC270D" w14:textId="77777777" w:rsidR="000227FD" w:rsidRPr="000227FD" w:rsidRDefault="000227FD" w:rsidP="000227FD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Calibri" w:hAnsi="Calibri" w:cs="Times New Roman"/>
          <w:kern w:val="0"/>
          <w:sz w:val="18"/>
          <w:szCs w:val="18"/>
          <w:lang w:eastAsia="pl-PL"/>
          <w14:ligatures w14:val="none"/>
        </w:rPr>
        <w:t>W odniesieniu do danych pozyskanych w związku z prowadzonym postępowaniem o udzielenie zamówienia publicznego przysługują Państwu następujące uprawnienia:</w:t>
      </w:r>
    </w:p>
    <w:p w14:paraId="20731563" w14:textId="77777777" w:rsidR="000227FD" w:rsidRPr="000227FD" w:rsidRDefault="000227FD" w:rsidP="000227FD">
      <w:pPr>
        <w:numPr>
          <w:ilvl w:val="0"/>
          <w:numId w:val="5"/>
        </w:numPr>
        <w:spacing w:after="0" w:line="254" w:lineRule="auto"/>
        <w:contextualSpacing/>
        <w:jc w:val="both"/>
        <w:rPr>
          <w:rFonts w:ascii="Calibri" w:eastAsia="Calibri" w:hAnsi="Calibri" w:cs="Times New Roman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Calibri" w:hAnsi="Calibri" w:cs="Times New Roman"/>
          <w:kern w:val="0"/>
          <w:sz w:val="18"/>
          <w:szCs w:val="18"/>
          <w:lang w:eastAsia="pl-PL"/>
          <w14:ligatures w14:val="none"/>
        </w:rPr>
        <w:t>prawo dostępu do swoich danych oraz otrzymania ich kopii,</w:t>
      </w:r>
    </w:p>
    <w:p w14:paraId="7A084483" w14:textId="77777777" w:rsidR="000227FD" w:rsidRPr="000227FD" w:rsidRDefault="000227FD" w:rsidP="000227FD">
      <w:pPr>
        <w:numPr>
          <w:ilvl w:val="0"/>
          <w:numId w:val="5"/>
        </w:numPr>
        <w:spacing w:after="0" w:line="254" w:lineRule="auto"/>
        <w:contextualSpacing/>
        <w:jc w:val="both"/>
        <w:rPr>
          <w:rFonts w:ascii="Calibri" w:eastAsia="Calibri" w:hAnsi="Calibri" w:cs="Times New Roman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Calibri" w:hAnsi="Calibri" w:cs="Times New Roman"/>
          <w:kern w:val="0"/>
          <w:sz w:val="18"/>
          <w:szCs w:val="18"/>
          <w:lang w:eastAsia="pl-PL"/>
          <w14:ligatures w14:val="none"/>
        </w:rPr>
        <w:t>prawo do sprostowania (poprawiania) swoich danych,</w:t>
      </w:r>
    </w:p>
    <w:p w14:paraId="2A3955B8" w14:textId="77777777" w:rsidR="000227FD" w:rsidRPr="000227FD" w:rsidRDefault="000227FD" w:rsidP="000227FD">
      <w:pPr>
        <w:numPr>
          <w:ilvl w:val="0"/>
          <w:numId w:val="5"/>
        </w:numPr>
        <w:spacing w:after="0" w:line="254" w:lineRule="auto"/>
        <w:contextualSpacing/>
        <w:jc w:val="both"/>
        <w:rPr>
          <w:rFonts w:ascii="Calibri" w:eastAsia="Calibri" w:hAnsi="Calibri" w:cs="Times New Roman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Calibri" w:hAnsi="Calibri" w:cs="Times New Roman"/>
          <w:kern w:val="0"/>
          <w:sz w:val="18"/>
          <w:szCs w:val="18"/>
          <w:lang w:eastAsia="pl-PL"/>
          <w14:ligatures w14:val="none"/>
        </w:rPr>
        <w:t xml:space="preserve">prawo do usunięcia danych osobowych, </w:t>
      </w:r>
    </w:p>
    <w:p w14:paraId="749A3EB2" w14:textId="77777777" w:rsidR="000227FD" w:rsidRPr="000227FD" w:rsidRDefault="000227FD" w:rsidP="000227FD">
      <w:pPr>
        <w:numPr>
          <w:ilvl w:val="0"/>
          <w:numId w:val="5"/>
        </w:numPr>
        <w:spacing w:after="0" w:line="254" w:lineRule="auto"/>
        <w:contextualSpacing/>
        <w:jc w:val="both"/>
        <w:rPr>
          <w:rFonts w:ascii="Calibri" w:eastAsia="Calibri" w:hAnsi="Calibri" w:cs="Times New Roman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Calibri" w:hAnsi="Calibri" w:cs="Times New Roman"/>
          <w:kern w:val="0"/>
          <w:sz w:val="18"/>
          <w:szCs w:val="18"/>
          <w:lang w:eastAsia="pl-PL"/>
          <w14:ligatures w14:val="none"/>
        </w:rPr>
        <w:t>prawo do ograniczenia przetwarzania danych, przy czym przepisy odrębne mogą wyłączyć możliwość skorzystania z tego prawa.</w:t>
      </w:r>
    </w:p>
    <w:p w14:paraId="5C641E1C" w14:textId="77777777" w:rsidR="000227FD" w:rsidRPr="000227FD" w:rsidRDefault="000227FD" w:rsidP="000227F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>W każdej chwili przysługuje Państwu również prawo do wycofania zgody na przetwarzanie danych osobowych, jeśli stanowiła ona podstawę przetwarzania danych. Cofnięcie zgody nie wpływa na zgodność z prawem przetwarzania, którego dokonano na podstawie Państwa zgody przed jej wycofaniem.</w:t>
      </w:r>
    </w:p>
    <w:p w14:paraId="07E4044C" w14:textId="77777777" w:rsidR="000227FD" w:rsidRPr="000227FD" w:rsidRDefault="000227FD" w:rsidP="000227F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Times New Roman"/>
          <w:kern w:val="0"/>
          <w:sz w:val="18"/>
          <w:szCs w:val="18"/>
          <w:lang w:eastAsia="pl-PL"/>
          <w14:ligatures w14:val="none"/>
        </w:rPr>
        <w:t>Oprócz tego mogą Państwo wnieść skargę wobec przetwarzania Państwa danych do Prezesa Urzędu Ochrony Danych Osobowych.</w:t>
      </w:r>
    </w:p>
    <w:p w14:paraId="51858F35" w14:textId="77777777" w:rsidR="000227FD" w:rsidRPr="000227FD" w:rsidRDefault="000227FD" w:rsidP="000227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alibri" w:eastAsia="Times New Roman" w:hAnsi="Calibri" w:cs="Calibri"/>
          <w:b/>
          <w:color w:val="000000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Times New Roman" w:hAnsi="Calibri" w:cs="Calibri"/>
          <w:b/>
          <w:color w:val="000000"/>
          <w:kern w:val="0"/>
          <w:sz w:val="18"/>
          <w:szCs w:val="18"/>
          <w:lang w:eastAsia="pl-PL"/>
          <w14:ligatures w14:val="none"/>
        </w:rPr>
        <w:t>7.</w:t>
      </w:r>
      <w:r w:rsidRPr="000227FD">
        <w:rPr>
          <w:rFonts w:ascii="Calibri" w:eastAsia="Times New Roman" w:hAnsi="Calibri" w:cs="Calibri"/>
          <w:b/>
          <w:color w:val="000000"/>
          <w:kern w:val="0"/>
          <w:sz w:val="18"/>
          <w:szCs w:val="18"/>
          <w:lang w:eastAsia="pl-PL"/>
          <w14:ligatures w14:val="none"/>
        </w:rPr>
        <w:tab/>
        <w:t>PODANIE DANYCH</w:t>
      </w:r>
    </w:p>
    <w:p w14:paraId="0BD3B58E" w14:textId="77777777" w:rsidR="000227FD" w:rsidRPr="000227FD" w:rsidRDefault="000227FD" w:rsidP="000227FD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18"/>
          <w:szCs w:val="18"/>
          <w:lang w:eastAsia="pl-PL"/>
          <w14:ligatures w14:val="none"/>
        </w:rPr>
      </w:pPr>
      <w:r w:rsidRPr="000227FD">
        <w:rPr>
          <w:rFonts w:ascii="Calibri" w:eastAsia="Calibri" w:hAnsi="Calibri" w:cs="Times New Roman"/>
          <w:kern w:val="0"/>
          <w:sz w:val="18"/>
          <w:szCs w:val="18"/>
          <w:lang w:eastAsia="pl-PL"/>
          <w14:ligatures w14:val="none"/>
        </w:rPr>
        <w:t>Podanie danych osobowych w związku z udziałem w postępowaniu o udzielenie zamówienia publicznego w trybie zapytania ofertowego nie jest obowiązkowe, ale może być warunkiem niezbędnym do wzięcia w nim udziału.</w:t>
      </w:r>
    </w:p>
    <w:p w14:paraId="53E8BF22" w14:textId="77777777" w:rsidR="000227FD" w:rsidRPr="00320C85" w:rsidRDefault="000227FD" w:rsidP="000227FD">
      <w:pPr>
        <w:spacing w:after="200" w:line="276" w:lineRule="auto"/>
        <w:jc w:val="both"/>
        <w:rPr>
          <w:rFonts w:eastAsia="Times New Roman" w:cstheme="minorHAnsi"/>
          <w:b/>
          <w:kern w:val="0"/>
          <w:sz w:val="18"/>
          <w:szCs w:val="18"/>
          <w:lang w:eastAsia="zh-CN"/>
          <w14:ligatures w14:val="none"/>
        </w:rPr>
      </w:pPr>
      <w:r w:rsidRPr="00320C85">
        <w:rPr>
          <w:rFonts w:eastAsia="Times New Roman" w:cstheme="minorHAnsi"/>
          <w:b/>
          <w:kern w:val="0"/>
          <w:sz w:val="20"/>
          <w:szCs w:val="20"/>
          <w:lang w:eastAsia="zh-CN"/>
          <w14:ligatures w14:val="none"/>
        </w:rPr>
        <w:t xml:space="preserve">Potwierdzam, że zostałam/zostałem* poinformowany o zasadach przetwarzania danych osobowych przez </w:t>
      </w:r>
      <w:r w:rsidRPr="00320C85">
        <w:rPr>
          <w:rFonts w:eastAsia="Times New Roman" w:cstheme="minorHAnsi"/>
          <w:b/>
          <w:kern w:val="0"/>
          <w:sz w:val="18"/>
          <w:szCs w:val="18"/>
          <w:lang w:eastAsia="zh-CN"/>
          <w14:ligatures w14:val="none"/>
        </w:rPr>
        <w:t xml:space="preserve">Administratora Danych tj. Teatr Muzyczny Capitol we Wrocławiu. </w:t>
      </w:r>
    </w:p>
    <w:p w14:paraId="22F95E2F" w14:textId="77777777" w:rsidR="000227FD" w:rsidRPr="00320C85" w:rsidRDefault="000227FD" w:rsidP="000227FD">
      <w:pPr>
        <w:spacing w:after="0" w:line="240" w:lineRule="auto"/>
        <w:rPr>
          <w:rFonts w:eastAsia="Calibri" w:cstheme="minorHAnsi"/>
          <w:kern w:val="0"/>
          <w:sz w:val="18"/>
          <w:szCs w:val="18"/>
          <w:lang w:eastAsia="pl-PL"/>
          <w14:ligatures w14:val="none"/>
        </w:rPr>
      </w:pPr>
    </w:p>
    <w:p w14:paraId="539EFAF4" w14:textId="5752154E" w:rsidR="000227FD" w:rsidRPr="00320C85" w:rsidRDefault="000227FD" w:rsidP="000227FD">
      <w:pPr>
        <w:spacing w:after="0" w:line="240" w:lineRule="auto"/>
        <w:rPr>
          <w:rFonts w:eastAsia="Calibri" w:cstheme="minorHAnsi"/>
          <w:kern w:val="0"/>
          <w:sz w:val="18"/>
          <w:szCs w:val="18"/>
          <w:lang w:eastAsia="pl-PL"/>
          <w14:ligatures w14:val="none"/>
        </w:rPr>
      </w:pP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 xml:space="preserve">………………………………… </w:t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ab/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ab/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ab/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ab/>
      </w:r>
      <w:r w:rsidR="00561798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 xml:space="preserve">                                            </w:t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ab/>
        <w:t>………………………………………...</w:t>
      </w:r>
    </w:p>
    <w:p w14:paraId="150E403B" w14:textId="10E636AE" w:rsidR="000227FD" w:rsidRPr="00320C85" w:rsidRDefault="000227FD" w:rsidP="000227FD">
      <w:pPr>
        <w:spacing w:after="0" w:line="240" w:lineRule="auto"/>
        <w:rPr>
          <w:rFonts w:eastAsia="Calibri" w:cstheme="minorHAnsi"/>
          <w:kern w:val="0"/>
          <w:sz w:val="18"/>
          <w:szCs w:val="18"/>
          <w:lang w:eastAsia="pl-PL"/>
          <w14:ligatures w14:val="none"/>
        </w:rPr>
      </w:pP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 xml:space="preserve"> </w:t>
      </w:r>
      <w:r w:rsidR="00561798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>Miejscowość</w:t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>, d</w:t>
      </w:r>
      <w:r w:rsidR="00561798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>ata</w:t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 xml:space="preserve"> </w:t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ab/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ab/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ab/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ab/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ab/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ab/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ab/>
      </w:r>
      <w:r w:rsidRPr="00320C85">
        <w:rPr>
          <w:rFonts w:eastAsia="Calibri" w:cstheme="minorHAnsi"/>
          <w:kern w:val="0"/>
          <w:sz w:val="18"/>
          <w:szCs w:val="18"/>
          <w:lang w:eastAsia="pl-PL"/>
          <w14:ligatures w14:val="none"/>
        </w:rPr>
        <w:tab/>
        <w:t>Podpis</w:t>
      </w:r>
    </w:p>
    <w:p w14:paraId="5EC2C5E3" w14:textId="77777777" w:rsidR="000227FD" w:rsidRPr="00320C85" w:rsidRDefault="000227FD" w:rsidP="000227FD">
      <w:pPr>
        <w:suppressAutoHyphens/>
        <w:spacing w:after="0" w:line="240" w:lineRule="auto"/>
        <w:rPr>
          <w:rFonts w:eastAsia="Times New Roman" w:cstheme="minorHAnsi"/>
          <w:kern w:val="0"/>
          <w:sz w:val="18"/>
          <w:szCs w:val="18"/>
          <w:lang w:eastAsia="zh-CN"/>
          <w14:ligatures w14:val="none"/>
        </w:rPr>
      </w:pPr>
    </w:p>
    <w:p w14:paraId="712E86FB" w14:textId="77777777" w:rsidR="000227FD" w:rsidRPr="00320C85" w:rsidRDefault="000227FD" w:rsidP="000227FD">
      <w:pPr>
        <w:suppressAutoHyphens/>
        <w:spacing w:after="0" w:line="240" w:lineRule="auto"/>
        <w:rPr>
          <w:rFonts w:eastAsia="Times New Roman" w:cstheme="minorHAnsi"/>
          <w:kern w:val="0"/>
          <w:sz w:val="18"/>
          <w:szCs w:val="18"/>
          <w:lang w:eastAsia="zh-CN"/>
          <w14:ligatures w14:val="none"/>
        </w:rPr>
      </w:pPr>
      <w:r w:rsidRPr="00320C85">
        <w:rPr>
          <w:rFonts w:eastAsia="Times New Roman" w:cstheme="minorHAnsi"/>
          <w:kern w:val="0"/>
          <w:sz w:val="18"/>
          <w:szCs w:val="18"/>
          <w:lang w:eastAsia="zh-CN"/>
          <w14:ligatures w14:val="none"/>
        </w:rPr>
        <w:t>* niepotrzebne skreślić</w:t>
      </w:r>
    </w:p>
    <w:p w14:paraId="2EEDF186" w14:textId="77777777" w:rsidR="000227FD" w:rsidRPr="00320C85" w:rsidRDefault="000227FD" w:rsidP="000227FD">
      <w:pPr>
        <w:suppressAutoHyphens/>
        <w:spacing w:after="0" w:line="240" w:lineRule="auto"/>
        <w:rPr>
          <w:rFonts w:eastAsia="Times New Roman" w:cstheme="minorHAnsi"/>
          <w:kern w:val="0"/>
          <w:sz w:val="18"/>
          <w:szCs w:val="18"/>
          <w:lang w:eastAsia="zh-CN"/>
          <w14:ligatures w14:val="none"/>
        </w:rPr>
      </w:pPr>
    </w:p>
    <w:p w14:paraId="2BD712BE" w14:textId="77777777" w:rsidR="000227FD" w:rsidRDefault="000227FD" w:rsidP="000227F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385F5730" w14:textId="77777777" w:rsidR="000227FD" w:rsidRPr="000227FD" w:rsidRDefault="000227FD" w:rsidP="000227F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20FD2C25" w14:textId="4E0BB4D4" w:rsidR="000227FD" w:rsidRPr="00561798" w:rsidRDefault="000227FD" w:rsidP="000227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561798">
        <w:rPr>
          <w:rFonts w:ascii="Arial" w:eastAsia="Times New Roman" w:hAnsi="Arial" w:cs="Arial"/>
          <w:b/>
          <w:kern w:val="0"/>
          <w:lang w:eastAsia="pl-PL"/>
          <w14:ligatures w14:val="none"/>
        </w:rPr>
        <w:t>OŚWIADCZENIE O NIEPODLEGANIU WYKLUCZENIU Z UDZIAŁU W POSTĘPOWANIU PROWADZONYM W TRYBIE ZAPYTANIA OFERTOWEGO NA DOSTAWĘ SERWERA</w:t>
      </w:r>
    </w:p>
    <w:p w14:paraId="2B933CB8" w14:textId="77777777" w:rsidR="000227FD" w:rsidRPr="000227FD" w:rsidRDefault="000227FD" w:rsidP="000227FD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0227FD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Wykonawca</w:t>
      </w:r>
      <w:bookmarkStart w:id="0" w:name="_Hlk71293124"/>
      <w:r w:rsidRPr="000227FD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 </w:t>
      </w:r>
      <w:bookmarkEnd w:id="0"/>
    </w:p>
    <w:p w14:paraId="4A8D17F0" w14:textId="77777777" w:rsidR="000227FD" w:rsidRPr="000227FD" w:rsidRDefault="000227FD" w:rsidP="000227FD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227FD">
        <w:rPr>
          <w:rFonts w:ascii="Arial" w:eastAsia="Times New Roman" w:hAnsi="Arial" w:cs="Arial"/>
          <w:b/>
          <w:color w:val="FFFFFF"/>
          <w:kern w:val="0"/>
          <w:sz w:val="20"/>
          <w:szCs w:val="24"/>
          <w:lang w:eastAsia="pl-PL"/>
          <w14:ligatures w14:val="none"/>
        </w:rPr>
        <w:t>NIE UBIEGAJĄCEGO SIĘ O UDZIELENIE ZAMÓWIENIA WYK WYKONAWCA</w:t>
      </w:r>
      <w:r w:rsidRPr="000227FD">
        <w:rPr>
          <w:rFonts w:ascii="Arial" w:eastAsia="Times New Roman" w:hAnsi="Arial" w:cs="Arial"/>
          <w:color w:val="FFFFFF"/>
          <w:kern w:val="0"/>
          <w:sz w:val="20"/>
          <w:szCs w:val="24"/>
          <w:lang w:eastAsia="pl-PL"/>
          <w14:ligatures w14:val="none"/>
        </w:rPr>
        <w:t xml:space="preserve"> WSPÓLNIE </w:t>
      </w:r>
      <w:r w:rsidRPr="000227F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…………………………………………………………………………………………………..………………………………………………………………………………………………………………………………………..</w:t>
      </w:r>
    </w:p>
    <w:p w14:paraId="21DC3BC3" w14:textId="77777777" w:rsidR="000227FD" w:rsidRPr="000227FD" w:rsidRDefault="000227FD" w:rsidP="000227FD">
      <w:pPr>
        <w:spacing w:after="0" w:line="240" w:lineRule="auto"/>
        <w:ind w:right="-142"/>
        <w:jc w:val="center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0227FD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(pełna nazwa/firma Podmiotu, w imieniu którego składane jest oświadczenie, adres)</w:t>
      </w:r>
    </w:p>
    <w:p w14:paraId="18ED7F0F" w14:textId="77777777" w:rsidR="000227FD" w:rsidRPr="000227FD" w:rsidRDefault="000227FD" w:rsidP="000227FD">
      <w:pPr>
        <w:spacing w:after="0" w:line="240" w:lineRule="auto"/>
        <w:ind w:right="-142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</w:p>
    <w:p w14:paraId="6A302668" w14:textId="77777777" w:rsidR="000227FD" w:rsidRPr="000227FD" w:rsidRDefault="000227FD" w:rsidP="000227FD">
      <w:pPr>
        <w:spacing w:after="0" w:line="240" w:lineRule="auto"/>
        <w:ind w:left="3752" w:right="-142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543E5A51" w14:textId="77777777" w:rsidR="000227FD" w:rsidRPr="000227FD" w:rsidRDefault="000227FD" w:rsidP="000227FD">
      <w:pPr>
        <w:spacing w:after="0" w:line="240" w:lineRule="auto"/>
        <w:ind w:right="-142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227F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reprezentowany przez: ……………………………………………………………………………………………………………..……</w:t>
      </w:r>
    </w:p>
    <w:p w14:paraId="771BBCE6" w14:textId="77777777" w:rsidR="000227FD" w:rsidRPr="000227FD" w:rsidRDefault="000227FD" w:rsidP="000227FD">
      <w:pPr>
        <w:spacing w:after="0" w:line="240" w:lineRule="auto"/>
        <w:ind w:left="3528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0227FD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(imię, nazwisko, stanowisko/podstawa do reprezentacji)</w:t>
      </w:r>
    </w:p>
    <w:p w14:paraId="7E2ABDD6" w14:textId="77777777" w:rsidR="000227FD" w:rsidRPr="000227FD" w:rsidRDefault="000227FD" w:rsidP="000227FD">
      <w:pPr>
        <w:spacing w:after="0" w:line="240" w:lineRule="auto"/>
        <w:ind w:left="3528"/>
        <w:rPr>
          <w:rFonts w:ascii="Arial" w:eastAsia="Times New Roman" w:hAnsi="Arial" w:cs="Arial"/>
          <w:i/>
          <w:kern w:val="0"/>
          <w:sz w:val="18"/>
          <w:szCs w:val="18"/>
          <w:lang w:eastAsia="pl-PL"/>
          <w14:ligatures w14:val="none"/>
        </w:rPr>
      </w:pPr>
    </w:p>
    <w:p w14:paraId="48C1A55D" w14:textId="77777777" w:rsidR="000227FD" w:rsidRPr="000227FD" w:rsidRDefault="000227FD" w:rsidP="000227F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47F1CCE8" w14:textId="49A53AA7" w:rsidR="000227FD" w:rsidRPr="000227FD" w:rsidRDefault="000227FD" w:rsidP="000227FD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227FD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Oświadczam, że nie podlegam wykluczeniu z postępowania na podstawie w art. 7 ust. 1 ustawy z dnia 13 kwietnia 2022 r o szczególnych rozwiązaniach w zakresie przeciwdziałania wspieraniu agresji na Ukrainę oraz służących ochronie bezpieczeństwa narodowego</w:t>
      </w:r>
      <w:r w:rsidRPr="000227FD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pl-PL"/>
          <w14:ligatures w14:val="none"/>
        </w:rPr>
        <w:t>*</w:t>
      </w:r>
      <w:r w:rsidRPr="000227FD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.</w:t>
      </w:r>
    </w:p>
    <w:p w14:paraId="224EBE3E" w14:textId="77777777" w:rsidR="000227FD" w:rsidRPr="000227FD" w:rsidRDefault="000227FD" w:rsidP="000227FD">
      <w:pPr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</w:pPr>
    </w:p>
    <w:p w14:paraId="41E521D2" w14:textId="77777777" w:rsidR="000227FD" w:rsidRPr="000227FD" w:rsidRDefault="000227FD" w:rsidP="000227FD">
      <w:pPr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</w:pPr>
    </w:p>
    <w:p w14:paraId="0E4F5234" w14:textId="77777777" w:rsidR="000227FD" w:rsidRPr="000227FD" w:rsidRDefault="000227FD" w:rsidP="000227FD">
      <w:pPr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</w:pPr>
    </w:p>
    <w:p w14:paraId="1411515C" w14:textId="77777777" w:rsidR="000227FD" w:rsidRPr="000227FD" w:rsidRDefault="000227FD" w:rsidP="000227FD">
      <w:pPr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</w:pPr>
    </w:p>
    <w:p w14:paraId="776B004C" w14:textId="77777777" w:rsidR="000227FD" w:rsidRPr="000227FD" w:rsidRDefault="000227FD" w:rsidP="000227FD">
      <w:pPr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</w:pPr>
    </w:p>
    <w:p w14:paraId="5EF7678E" w14:textId="77777777" w:rsidR="000227FD" w:rsidRPr="000227FD" w:rsidRDefault="000227FD" w:rsidP="000227FD">
      <w:pPr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</w:pPr>
      <w:r w:rsidRPr="000227FD"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  <w:t>………………………………………………………                                                              ………………………………………</w:t>
      </w:r>
    </w:p>
    <w:p w14:paraId="544CADD8" w14:textId="77777777" w:rsidR="000227FD" w:rsidRPr="000227FD" w:rsidRDefault="000227FD" w:rsidP="000227FD">
      <w:pPr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</w:pPr>
    </w:p>
    <w:p w14:paraId="0E9AC2B2" w14:textId="1ED627FD" w:rsidR="000227FD" w:rsidRPr="000227FD" w:rsidRDefault="000227FD" w:rsidP="00561798">
      <w:pPr>
        <w:spacing w:after="0" w:line="240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</w:pPr>
      <w:r w:rsidRPr="000227FD"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  <w:t xml:space="preserve">Miejscowość, data         </w:t>
      </w:r>
      <w:r w:rsidRPr="000227FD"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  <w:tab/>
      </w:r>
      <w:r w:rsidRPr="000227FD"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  <w:tab/>
      </w:r>
      <w:r w:rsidRPr="000227FD"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  <w:tab/>
      </w:r>
      <w:r w:rsidRPr="000227FD"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  <w:tab/>
      </w:r>
      <w:r w:rsidRPr="000227FD"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  <w:tab/>
      </w:r>
      <w:r w:rsidRPr="000227FD"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  <w:tab/>
        <w:t xml:space="preserve">     </w:t>
      </w:r>
      <w:r w:rsidR="00561798"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  <w:t xml:space="preserve">         </w:t>
      </w:r>
      <w:r w:rsidRPr="000227FD"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  <w:t xml:space="preserve">   podpis </w:t>
      </w:r>
    </w:p>
    <w:p w14:paraId="622BDC29" w14:textId="77777777" w:rsidR="000227FD" w:rsidRPr="000227FD" w:rsidRDefault="000227FD" w:rsidP="000227FD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47AA0542" w14:textId="77777777" w:rsidR="000227FD" w:rsidRPr="000227FD" w:rsidRDefault="000227FD" w:rsidP="000227FD">
      <w:pPr>
        <w:shd w:val="clear" w:color="auto" w:fill="FFFFFF"/>
        <w:spacing w:after="0" w:line="240" w:lineRule="auto"/>
        <w:jc w:val="both"/>
        <w:rPr>
          <w:rFonts w:eastAsia="Times New Roman" w:cstheme="minorHAnsi"/>
          <w:spacing w:val="-3"/>
          <w:kern w:val="0"/>
          <w:sz w:val="24"/>
          <w:szCs w:val="24"/>
          <w:lang w:eastAsia="pl-PL"/>
          <w14:ligatures w14:val="none"/>
        </w:rPr>
      </w:pPr>
      <w:r w:rsidRPr="000227F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*Z postępowania wyklucza się: </w:t>
      </w:r>
    </w:p>
    <w:p w14:paraId="60989230" w14:textId="77777777" w:rsidR="000227FD" w:rsidRPr="000227FD" w:rsidRDefault="000227FD" w:rsidP="000227F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</w:pPr>
      <w:r w:rsidRPr="000227FD">
        <w:rPr>
          <w:rFonts w:ascii="Calibri" w:eastAsia="Times New Roman" w:hAnsi="Calibri" w:cs="Calibri"/>
          <w:kern w:val="0"/>
          <w:lang w:eastAsia="pl-PL"/>
          <w14:ligatures w14:val="none"/>
        </w:rPr>
        <w:t>wykonawcę wymienionego w wykazach określonych w rozporządzeniu 765/2006 i rozporządzeniu 269/2014 albo wpisanego na listę na podstawie decyzji w sprawie wpisu na listę rozstrzygającej o zastosowaniu środka, o którym mowa w art. 1 pkt 3 ustawy</w:t>
      </w:r>
      <w:r w:rsidRPr="000227FD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 </w:t>
      </w:r>
      <w:r w:rsidRPr="000227F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 dnia 13 kwietnia 2022 r o szczególnych rozwiązaniach w zakresie przeciwdziałania wspieraniu agresji na Ukrainę oraz służących ochronie bezpieczeństwa narodowego; </w:t>
      </w:r>
    </w:p>
    <w:p w14:paraId="582D13C7" w14:textId="77777777" w:rsidR="000227FD" w:rsidRPr="000227FD" w:rsidRDefault="000227FD" w:rsidP="000227FD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227FD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 o szczególnych rozwiązaniach w zakresie przeciwdziałania wspieraniu agresji na Ukrainę oraz służących ochronie bezpieczeństwa narodowego; </w:t>
      </w:r>
    </w:p>
    <w:p w14:paraId="545C990D" w14:textId="77777777" w:rsidR="000227FD" w:rsidRPr="000227FD" w:rsidRDefault="000227FD" w:rsidP="000227FD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227FD">
        <w:rPr>
          <w:rFonts w:ascii="Calibri" w:eastAsia="Times New Roman" w:hAnsi="Calibri" w:cs="Calibri"/>
          <w:kern w:val="0"/>
          <w:lang w:eastAsia="pl-PL"/>
          <w14:ligatures w14:val="none"/>
        </w:rPr>
        <w:t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 o szczególnych rozwiązaniach w zakresie przeciwdziałania wspieraniu agresji na Ukrainę oraz służących ochronie bezpieczeństwa narodowego.</w:t>
      </w:r>
    </w:p>
    <w:p w14:paraId="7F6866CE" w14:textId="77777777" w:rsidR="000227FD" w:rsidRPr="000227FD" w:rsidRDefault="000227FD" w:rsidP="000227FD">
      <w:pPr>
        <w:spacing w:after="0" w:line="240" w:lineRule="auto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633CD9EE" w14:textId="77777777" w:rsidR="000227FD" w:rsidRPr="000227FD" w:rsidRDefault="000227FD" w:rsidP="000227F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30816B49" w14:textId="77777777" w:rsidR="000227FD" w:rsidRPr="000227FD" w:rsidRDefault="000227FD" w:rsidP="000227F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TW"/>
          <w14:ligatures w14:val="none"/>
        </w:rPr>
      </w:pPr>
    </w:p>
    <w:p w14:paraId="026A0496" w14:textId="77777777" w:rsidR="007E57AE" w:rsidRDefault="007E57AE"/>
    <w:tbl>
      <w:tblPr>
        <w:tblW w:w="9371" w:type="dxa"/>
        <w:jc w:val="center"/>
        <w:tblBorders>
          <w:top w:val="single" w:sz="12" w:space="0" w:color="365F91"/>
          <w:left w:val="single" w:sz="12" w:space="0" w:color="365F91"/>
          <w:bottom w:val="single" w:sz="12" w:space="0" w:color="365F91"/>
          <w:right w:val="single" w:sz="12" w:space="0" w:color="365F91"/>
          <w:insideH w:val="single" w:sz="12" w:space="0" w:color="365F91"/>
          <w:insideV w:val="single" w:sz="12" w:space="0" w:color="365F91"/>
        </w:tblBorders>
        <w:tblLook w:val="04A0" w:firstRow="1" w:lastRow="0" w:firstColumn="1" w:lastColumn="0" w:noHBand="0" w:noVBand="1"/>
      </w:tblPr>
      <w:tblGrid>
        <w:gridCol w:w="3671"/>
        <w:gridCol w:w="5700"/>
      </w:tblGrid>
      <w:tr w:rsidR="00561798" w:rsidRPr="00F022EC" w14:paraId="405ADFEE" w14:textId="77777777" w:rsidTr="00917CEB">
        <w:trPr>
          <w:trHeight w:val="381"/>
          <w:jc w:val="center"/>
        </w:trPr>
        <w:tc>
          <w:tcPr>
            <w:tcW w:w="9371" w:type="dxa"/>
            <w:gridSpan w:val="2"/>
            <w:shd w:val="clear" w:color="auto" w:fill="F2F2F2"/>
            <w:vAlign w:val="center"/>
          </w:tcPr>
          <w:p w14:paraId="381608C3" w14:textId="77777777" w:rsidR="00561798" w:rsidRPr="00F022EC" w:rsidRDefault="00561798" w:rsidP="00917CEB">
            <w:pPr>
              <w:tabs>
                <w:tab w:val="left" w:pos="851"/>
                <w:tab w:val="left" w:pos="3261"/>
                <w:tab w:val="left" w:pos="6237"/>
              </w:tabs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22EC">
              <w:rPr>
                <w:rFonts w:ascii="Arial" w:hAnsi="Arial" w:cs="Arial"/>
                <w:b/>
                <w:sz w:val="28"/>
                <w:szCs w:val="28"/>
              </w:rPr>
              <w:lastRenderedPageBreak/>
              <w:t>FORMULARZ OFERTOWY</w:t>
            </w:r>
          </w:p>
        </w:tc>
      </w:tr>
      <w:tr w:rsidR="00561798" w:rsidRPr="00F022EC" w14:paraId="2DF62A87" w14:textId="77777777" w:rsidTr="00917CEB">
        <w:trPr>
          <w:trHeight w:val="381"/>
          <w:jc w:val="center"/>
        </w:trPr>
        <w:tc>
          <w:tcPr>
            <w:tcW w:w="9371" w:type="dxa"/>
            <w:gridSpan w:val="2"/>
            <w:shd w:val="clear" w:color="auto" w:fill="F2F2F2"/>
            <w:vAlign w:val="center"/>
          </w:tcPr>
          <w:p w14:paraId="794D850D" w14:textId="77777777" w:rsidR="00561798" w:rsidRPr="00F022EC" w:rsidRDefault="00561798" w:rsidP="00917CEB">
            <w:pPr>
              <w:tabs>
                <w:tab w:val="left" w:pos="851"/>
                <w:tab w:val="left" w:pos="3261"/>
                <w:tab w:val="left" w:pos="6237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22EC">
              <w:rPr>
                <w:rFonts w:ascii="Arial" w:hAnsi="Arial" w:cs="Arial"/>
                <w:b/>
                <w:sz w:val="16"/>
                <w:szCs w:val="16"/>
              </w:rPr>
              <w:t>DANE WYKONAWCY</w:t>
            </w:r>
          </w:p>
        </w:tc>
      </w:tr>
      <w:tr w:rsidR="00561798" w:rsidRPr="00F022EC" w14:paraId="20D8EC19" w14:textId="77777777" w:rsidTr="00917CEB">
        <w:trPr>
          <w:trHeight w:val="672"/>
          <w:jc w:val="center"/>
        </w:trPr>
        <w:tc>
          <w:tcPr>
            <w:tcW w:w="3671" w:type="dxa"/>
            <w:shd w:val="clear" w:color="auto" w:fill="F2F2F2"/>
            <w:vAlign w:val="center"/>
          </w:tcPr>
          <w:p w14:paraId="57CA389C" w14:textId="77777777" w:rsidR="00561798" w:rsidRPr="00F022EC" w:rsidRDefault="00561798" w:rsidP="00917CEB">
            <w:pPr>
              <w:tabs>
                <w:tab w:val="left" w:pos="851"/>
                <w:tab w:val="left" w:pos="3261"/>
                <w:tab w:val="left" w:pos="6237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F022EC">
              <w:rPr>
                <w:rFonts w:ascii="Arial" w:hAnsi="Arial" w:cs="Arial"/>
                <w:b/>
                <w:sz w:val="16"/>
                <w:szCs w:val="16"/>
              </w:rPr>
              <w:t>Nazwa Wykonawcy</w:t>
            </w:r>
          </w:p>
          <w:p w14:paraId="03EAA206" w14:textId="77777777" w:rsidR="00561798" w:rsidRPr="00F022EC" w:rsidRDefault="00561798" w:rsidP="00917CEB">
            <w:pPr>
              <w:tabs>
                <w:tab w:val="left" w:pos="851"/>
                <w:tab w:val="left" w:pos="3261"/>
                <w:tab w:val="left" w:pos="6237"/>
              </w:tabs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700" w:type="dxa"/>
            <w:vAlign w:val="center"/>
          </w:tcPr>
          <w:p w14:paraId="5B56827D" w14:textId="77777777" w:rsidR="00561798" w:rsidRPr="00F022EC" w:rsidRDefault="00561798" w:rsidP="00917CEB">
            <w:pPr>
              <w:tabs>
                <w:tab w:val="left" w:pos="851"/>
                <w:tab w:val="left" w:pos="3261"/>
                <w:tab w:val="left" w:pos="6237"/>
              </w:tabs>
              <w:spacing w:after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561798" w:rsidRPr="00F022EC" w14:paraId="2C9C2703" w14:textId="77777777" w:rsidTr="00917CEB">
        <w:trPr>
          <w:trHeight w:val="759"/>
          <w:jc w:val="center"/>
        </w:trPr>
        <w:tc>
          <w:tcPr>
            <w:tcW w:w="3671" w:type="dxa"/>
            <w:shd w:val="clear" w:color="auto" w:fill="F2F2F2"/>
            <w:vAlign w:val="center"/>
          </w:tcPr>
          <w:p w14:paraId="3CE64A22" w14:textId="77777777" w:rsidR="00561798" w:rsidRPr="00F022EC" w:rsidRDefault="00561798" w:rsidP="00917CEB">
            <w:pPr>
              <w:tabs>
                <w:tab w:val="left" w:pos="709"/>
                <w:tab w:val="left" w:pos="3261"/>
                <w:tab w:val="left" w:pos="6237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F022EC">
              <w:rPr>
                <w:rFonts w:ascii="Arial" w:hAnsi="Arial" w:cs="Arial"/>
                <w:b/>
                <w:sz w:val="16"/>
                <w:szCs w:val="16"/>
              </w:rPr>
              <w:t>Siedziba Wykonawcy</w:t>
            </w:r>
          </w:p>
          <w:p w14:paraId="69B6C607" w14:textId="77777777" w:rsidR="00561798" w:rsidRPr="00F022EC" w:rsidRDefault="00561798" w:rsidP="00917CEB">
            <w:pPr>
              <w:tabs>
                <w:tab w:val="left" w:pos="709"/>
                <w:tab w:val="left" w:pos="3261"/>
                <w:tab w:val="left" w:pos="6237"/>
              </w:tabs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F022EC">
              <w:rPr>
                <w:rFonts w:ascii="Arial" w:hAnsi="Arial" w:cs="Arial"/>
                <w:i/>
                <w:sz w:val="16"/>
                <w:szCs w:val="16"/>
              </w:rPr>
              <w:t>(ulica, numer, kod pocztowy, m</w:t>
            </w:r>
            <w:r w:rsidRPr="00F022EC">
              <w:rPr>
                <w:rFonts w:ascii="Arial" w:hAnsi="Arial" w:cs="Arial"/>
                <w:i/>
                <w:sz w:val="16"/>
                <w:szCs w:val="16"/>
                <w:shd w:val="clear" w:color="auto" w:fill="F2F2F2"/>
              </w:rPr>
              <w:t>i</w:t>
            </w:r>
            <w:r w:rsidRPr="00F022EC">
              <w:rPr>
                <w:rFonts w:ascii="Arial" w:hAnsi="Arial" w:cs="Arial"/>
                <w:i/>
                <w:sz w:val="16"/>
                <w:szCs w:val="16"/>
              </w:rPr>
              <w:t>ejscowość):</w:t>
            </w:r>
          </w:p>
        </w:tc>
        <w:tc>
          <w:tcPr>
            <w:tcW w:w="5700" w:type="dxa"/>
            <w:vAlign w:val="center"/>
          </w:tcPr>
          <w:p w14:paraId="23D7E5EB" w14:textId="77777777" w:rsidR="00561798" w:rsidRPr="00F022EC" w:rsidRDefault="00561798" w:rsidP="00917CEB">
            <w:pPr>
              <w:tabs>
                <w:tab w:val="left" w:pos="709"/>
                <w:tab w:val="left" w:pos="3261"/>
                <w:tab w:val="left" w:pos="6237"/>
              </w:tabs>
              <w:spacing w:after="0"/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</w:tr>
      <w:tr w:rsidR="00561798" w:rsidRPr="00F022EC" w14:paraId="763E7394" w14:textId="77777777" w:rsidTr="00917CEB">
        <w:trPr>
          <w:trHeight w:val="759"/>
          <w:jc w:val="center"/>
        </w:trPr>
        <w:tc>
          <w:tcPr>
            <w:tcW w:w="3671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shd w:val="clear" w:color="auto" w:fill="F2F2F2"/>
            <w:vAlign w:val="center"/>
          </w:tcPr>
          <w:p w14:paraId="7D91723B" w14:textId="77777777" w:rsidR="00561798" w:rsidRPr="00F022EC" w:rsidRDefault="00561798" w:rsidP="00917CEB">
            <w:pPr>
              <w:tabs>
                <w:tab w:val="left" w:pos="709"/>
                <w:tab w:val="left" w:pos="3261"/>
                <w:tab w:val="left" w:pos="6237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F022EC">
              <w:rPr>
                <w:rFonts w:ascii="Arial" w:hAnsi="Arial" w:cs="Arial"/>
                <w:b/>
                <w:sz w:val="16"/>
                <w:szCs w:val="16"/>
              </w:rPr>
              <w:t>OSOBA DO KONTAKTÓW</w:t>
            </w:r>
          </w:p>
          <w:p w14:paraId="4FD840F6" w14:textId="77777777" w:rsidR="00561798" w:rsidRPr="00901EEB" w:rsidRDefault="00561798" w:rsidP="00917CEB">
            <w:pPr>
              <w:tabs>
                <w:tab w:val="left" w:pos="709"/>
                <w:tab w:val="left" w:pos="3261"/>
                <w:tab w:val="left" w:pos="6237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901EEB">
              <w:rPr>
                <w:rFonts w:ascii="Arial" w:hAnsi="Arial" w:cs="Arial"/>
                <w:b/>
                <w:sz w:val="16"/>
                <w:szCs w:val="16"/>
              </w:rPr>
              <w:t>(imię, nazwisko</w:t>
            </w:r>
            <w:r>
              <w:rPr>
                <w:rFonts w:ascii="Arial" w:hAnsi="Arial" w:cs="Arial"/>
                <w:b/>
                <w:sz w:val="16"/>
                <w:szCs w:val="16"/>
              </w:rPr>
              <w:t>, nr tel. e-mail</w:t>
            </w:r>
            <w:r w:rsidRPr="00901EEB">
              <w:rPr>
                <w:rFonts w:ascii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5700" w:type="dxa"/>
            <w:tcBorders>
              <w:top w:val="single" w:sz="12" w:space="0" w:color="365F91"/>
              <w:left w:val="single" w:sz="12" w:space="0" w:color="365F91"/>
              <w:bottom w:val="single" w:sz="12" w:space="0" w:color="365F91"/>
              <w:right w:val="single" w:sz="12" w:space="0" w:color="365F91"/>
            </w:tcBorders>
            <w:vAlign w:val="center"/>
          </w:tcPr>
          <w:p w14:paraId="3640FD34" w14:textId="77777777" w:rsidR="00561798" w:rsidRPr="00901EEB" w:rsidRDefault="00561798" w:rsidP="00917CEB">
            <w:pPr>
              <w:tabs>
                <w:tab w:val="left" w:pos="709"/>
                <w:tab w:val="left" w:pos="3261"/>
                <w:tab w:val="left" w:pos="6237"/>
              </w:tabs>
              <w:spacing w:after="0"/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</w:tr>
    </w:tbl>
    <w:p w14:paraId="54E4DDBD" w14:textId="77777777" w:rsidR="00561798" w:rsidRDefault="00561798" w:rsidP="00561798">
      <w:pPr>
        <w:spacing w:after="0"/>
        <w:ind w:left="181"/>
        <w:jc w:val="both"/>
        <w:rPr>
          <w:rFonts w:ascii="Arial" w:hAnsi="Arial" w:cs="Arial"/>
          <w:sz w:val="20"/>
          <w:szCs w:val="20"/>
        </w:rPr>
      </w:pPr>
    </w:p>
    <w:p w14:paraId="6B1B87EE" w14:textId="77777777" w:rsidR="00561798" w:rsidRPr="00901EEB" w:rsidRDefault="00561798" w:rsidP="00561798">
      <w:pPr>
        <w:spacing w:after="0"/>
        <w:ind w:left="181"/>
        <w:jc w:val="both"/>
        <w:rPr>
          <w:rFonts w:ascii="Arial" w:hAnsi="Arial" w:cs="Arial"/>
          <w:sz w:val="20"/>
          <w:szCs w:val="20"/>
        </w:rPr>
      </w:pPr>
      <w:r w:rsidRPr="00901EEB">
        <w:rPr>
          <w:rFonts w:ascii="Arial" w:hAnsi="Arial" w:cs="Arial"/>
          <w:sz w:val="20"/>
          <w:szCs w:val="20"/>
        </w:rPr>
        <w:t>Niniejszym, po zapoznaniu się z zapytaniem ofertowym, oferujemy przedmiot zamówienia</w:t>
      </w:r>
      <w:r>
        <w:rPr>
          <w:rFonts w:ascii="Arial" w:hAnsi="Arial" w:cs="Arial"/>
          <w:sz w:val="20"/>
          <w:szCs w:val="20"/>
        </w:rPr>
        <w:t xml:space="preserve"> spełniający wymagania określone przez Zamawiającego</w:t>
      </w:r>
      <w:r w:rsidRPr="00901EEB">
        <w:rPr>
          <w:rFonts w:ascii="Arial" w:hAnsi="Arial" w:cs="Arial"/>
          <w:sz w:val="20"/>
          <w:szCs w:val="20"/>
        </w:rPr>
        <w:t xml:space="preserve">,  za cenę uwzględniającą wszystkie koszty wykonania zamówienia oraz zobowiązujemy się zrealizować </w:t>
      </w:r>
      <w:r>
        <w:rPr>
          <w:rFonts w:ascii="Arial" w:hAnsi="Arial" w:cs="Arial"/>
          <w:sz w:val="20"/>
          <w:szCs w:val="20"/>
        </w:rPr>
        <w:t>zamówienie</w:t>
      </w:r>
      <w:r w:rsidRPr="00901EEB">
        <w:rPr>
          <w:rFonts w:ascii="Arial" w:hAnsi="Arial" w:cs="Arial"/>
          <w:sz w:val="20"/>
          <w:szCs w:val="20"/>
        </w:rPr>
        <w:t>, na niżej wymienionych warunkach:</w:t>
      </w:r>
    </w:p>
    <w:p w14:paraId="1A3AA15C" w14:textId="77777777" w:rsidR="00561798" w:rsidRDefault="00561798" w:rsidP="00561798">
      <w:pPr>
        <w:ind w:left="360"/>
      </w:pPr>
    </w:p>
    <w:p w14:paraId="564D0F7A" w14:textId="77777777" w:rsidR="00561798" w:rsidRPr="00535C38" w:rsidRDefault="00561798" w:rsidP="00561798">
      <w:pPr>
        <w:pStyle w:val="Akapitzlist"/>
        <w:numPr>
          <w:ilvl w:val="0"/>
          <w:numId w:val="20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535C38">
        <w:rPr>
          <w:rFonts w:ascii="Arial" w:hAnsi="Arial" w:cs="Arial"/>
          <w:sz w:val="20"/>
          <w:szCs w:val="20"/>
        </w:rPr>
        <w:t xml:space="preserve">OFEROWANA CENA NETTO: </w:t>
      </w:r>
      <w:r>
        <w:rPr>
          <w:rFonts w:ascii="Arial" w:hAnsi="Arial" w:cs="Arial"/>
          <w:sz w:val="20"/>
          <w:szCs w:val="20"/>
        </w:rPr>
        <w:t>…………….</w:t>
      </w:r>
    </w:p>
    <w:p w14:paraId="655798FB" w14:textId="77777777" w:rsidR="00561798" w:rsidRPr="00535C38" w:rsidRDefault="00561798" w:rsidP="00561798">
      <w:pPr>
        <w:pStyle w:val="Akapitzlist"/>
        <w:rPr>
          <w:rFonts w:ascii="Arial" w:hAnsi="Arial" w:cs="Arial"/>
          <w:sz w:val="20"/>
          <w:szCs w:val="20"/>
        </w:rPr>
      </w:pPr>
      <w:r w:rsidRPr="00535C38">
        <w:rPr>
          <w:rFonts w:ascii="Arial" w:hAnsi="Arial" w:cs="Arial"/>
          <w:sz w:val="20"/>
          <w:szCs w:val="20"/>
        </w:rPr>
        <w:t>STAWKA PODATKU VAT ………..%</w:t>
      </w:r>
    </w:p>
    <w:p w14:paraId="6C94B0F8" w14:textId="77777777" w:rsidR="00561798" w:rsidRPr="00535C38" w:rsidRDefault="00561798" w:rsidP="00561798">
      <w:pPr>
        <w:pStyle w:val="Akapitzlist"/>
        <w:rPr>
          <w:rFonts w:ascii="Arial" w:hAnsi="Arial" w:cs="Arial"/>
          <w:sz w:val="20"/>
          <w:szCs w:val="20"/>
        </w:rPr>
      </w:pPr>
      <w:r w:rsidRPr="00535C38">
        <w:rPr>
          <w:rFonts w:ascii="Arial" w:hAnsi="Arial" w:cs="Arial"/>
          <w:sz w:val="20"/>
          <w:szCs w:val="20"/>
        </w:rPr>
        <w:t>OFEROWANA CENA BRUTTO:</w:t>
      </w:r>
    </w:p>
    <w:p w14:paraId="1F56077E" w14:textId="77777777" w:rsidR="00561798" w:rsidRPr="00535C38" w:rsidRDefault="00561798" w:rsidP="00561798">
      <w:pPr>
        <w:pStyle w:val="Akapitzlist"/>
        <w:numPr>
          <w:ilvl w:val="0"/>
          <w:numId w:val="20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535C38">
        <w:rPr>
          <w:rFonts w:ascii="Arial" w:hAnsi="Arial" w:cs="Arial"/>
          <w:sz w:val="20"/>
          <w:szCs w:val="20"/>
        </w:rPr>
        <w:t>OFEROWANY OKRES GWARANCJI: ……………</w:t>
      </w:r>
    </w:p>
    <w:p w14:paraId="426A27BE" w14:textId="77777777" w:rsidR="00561798" w:rsidRPr="00535C38" w:rsidRDefault="00561798" w:rsidP="00561798">
      <w:pPr>
        <w:rPr>
          <w:rFonts w:ascii="Arial" w:hAnsi="Arial" w:cs="Arial"/>
          <w:sz w:val="20"/>
          <w:szCs w:val="20"/>
          <w:vertAlign w:val="superscript"/>
        </w:rPr>
      </w:pPr>
      <w:r w:rsidRPr="00535C38">
        <w:rPr>
          <w:rFonts w:ascii="Arial" w:hAnsi="Arial" w:cs="Arial"/>
          <w:sz w:val="20"/>
          <w:szCs w:val="20"/>
        </w:rPr>
        <w:t xml:space="preserve">             MOŻLIWOŚĆ PRZEDŁUŻENIA GWARANCJI O 24 MIESIĄCE: TAK/NIE</w:t>
      </w:r>
      <w:r w:rsidRPr="00535C38">
        <w:rPr>
          <w:rFonts w:ascii="Arial" w:hAnsi="Arial" w:cs="Arial"/>
          <w:sz w:val="20"/>
          <w:szCs w:val="20"/>
          <w:vertAlign w:val="superscript"/>
        </w:rPr>
        <w:t>*</w:t>
      </w:r>
      <w:r w:rsidRPr="00CD5DFA">
        <w:rPr>
          <w:rFonts w:ascii="Arial" w:hAnsi="Arial" w:cs="Arial"/>
          <w:sz w:val="16"/>
          <w:szCs w:val="16"/>
        </w:rPr>
        <w:t xml:space="preserve"> </w:t>
      </w:r>
      <w:r w:rsidRPr="00535C38">
        <w:rPr>
          <w:rFonts w:ascii="Arial" w:hAnsi="Arial" w:cs="Arial"/>
          <w:sz w:val="16"/>
          <w:szCs w:val="16"/>
        </w:rPr>
        <w:t>zaznaczyć odpowiednio</w:t>
      </w:r>
    </w:p>
    <w:p w14:paraId="7D837BFC" w14:textId="77777777" w:rsidR="00561798" w:rsidRDefault="00561798" w:rsidP="00561798">
      <w:pPr>
        <w:pStyle w:val="Akapitzlist"/>
        <w:numPr>
          <w:ilvl w:val="0"/>
          <w:numId w:val="20"/>
        </w:num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REALIZACJI: …………………DNI OD DATY ZAWARCIA UMOWY</w:t>
      </w:r>
    </w:p>
    <w:p w14:paraId="38387C31" w14:textId="77777777" w:rsidR="00561798" w:rsidRDefault="00561798" w:rsidP="00561798">
      <w:pPr>
        <w:pStyle w:val="Akapitzlist"/>
        <w:rPr>
          <w:rFonts w:ascii="Arial" w:hAnsi="Arial" w:cs="Arial"/>
          <w:sz w:val="20"/>
          <w:szCs w:val="20"/>
        </w:rPr>
      </w:pPr>
    </w:p>
    <w:p w14:paraId="6A013133" w14:textId="77777777" w:rsidR="00561798" w:rsidRDefault="00561798" w:rsidP="00561798">
      <w:pPr>
        <w:pStyle w:val="Akapitzlist"/>
        <w:numPr>
          <w:ilvl w:val="0"/>
          <w:numId w:val="20"/>
        </w:num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OFERUJEMY SERWER O NASTĘPUJĄCYCH PARAMETRACH:</w:t>
      </w:r>
    </w:p>
    <w:p w14:paraId="1C606A36" w14:textId="77777777" w:rsidR="00561798" w:rsidRPr="00535C38" w:rsidRDefault="00561798" w:rsidP="00561798">
      <w:pPr>
        <w:pStyle w:val="Akapitzlist"/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4"/>
        <w:gridCol w:w="3488"/>
      </w:tblGrid>
      <w:tr w:rsidR="00561798" w:rsidRPr="00535C38" w14:paraId="00EF135E" w14:textId="77777777" w:rsidTr="00917CEB">
        <w:trPr>
          <w:cantSplit/>
          <w:jc w:val="center"/>
        </w:trPr>
        <w:tc>
          <w:tcPr>
            <w:tcW w:w="90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963B8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5C38">
              <w:rPr>
                <w:rFonts w:ascii="Arial" w:hAnsi="Arial" w:cs="Arial"/>
                <w:b/>
                <w:bCs/>
                <w:sz w:val="18"/>
                <w:szCs w:val="18"/>
              </w:rPr>
              <w:t>SPECYFIKACJA SERWERA</w:t>
            </w:r>
          </w:p>
          <w:p w14:paraId="2B035CCA" w14:textId="77777777" w:rsidR="00561798" w:rsidRPr="00535C38" w:rsidRDefault="00561798" w:rsidP="00917CEB">
            <w:pPr>
              <w:pStyle w:val="Bezodstpw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35C38">
              <w:rPr>
                <w:rFonts w:ascii="Arial" w:hAnsi="Arial" w:cs="Arial"/>
                <w:sz w:val="18"/>
                <w:szCs w:val="18"/>
              </w:rPr>
              <w:t>Producent: …………………</w:t>
            </w:r>
          </w:p>
          <w:p w14:paraId="3B0B8E25" w14:textId="77777777" w:rsidR="00561798" w:rsidRPr="00535C38" w:rsidRDefault="00561798" w:rsidP="00917CEB">
            <w:pPr>
              <w:pStyle w:val="Bezodstpw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35C38">
              <w:rPr>
                <w:rFonts w:ascii="Arial" w:hAnsi="Arial" w:cs="Arial"/>
                <w:sz w:val="18"/>
                <w:szCs w:val="18"/>
              </w:rPr>
              <w:t>Model: ……………………</w:t>
            </w:r>
          </w:p>
          <w:p w14:paraId="4558F656" w14:textId="77777777" w:rsidR="00561798" w:rsidRPr="00535C38" w:rsidRDefault="00561798" w:rsidP="00917CEB">
            <w:pPr>
              <w:pStyle w:val="Bezodstpw"/>
              <w:spacing w:line="36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nowy/odnowiony/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outlet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* -</w:t>
            </w:r>
            <w:r w:rsidRPr="00535C38">
              <w:rPr>
                <w:rFonts w:ascii="Arial" w:hAnsi="Arial" w:cs="Arial"/>
                <w:sz w:val="16"/>
                <w:szCs w:val="16"/>
              </w:rPr>
              <w:t>zaznaczyć odpowiednio</w:t>
            </w:r>
          </w:p>
        </w:tc>
      </w:tr>
      <w:tr w:rsidR="00561798" w:rsidRPr="00535C38" w14:paraId="5392E2EB" w14:textId="77777777" w:rsidTr="00917CEB">
        <w:trPr>
          <w:cantSplit/>
          <w:jc w:val="center"/>
        </w:trPr>
        <w:tc>
          <w:tcPr>
            <w:tcW w:w="55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6B39E" w14:textId="77777777" w:rsidR="00561798" w:rsidRPr="00535C38" w:rsidRDefault="00561798" w:rsidP="00917CE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5C38">
              <w:rPr>
                <w:rFonts w:ascii="Arial" w:hAnsi="Arial" w:cs="Arial"/>
                <w:color w:val="000000"/>
                <w:sz w:val="18"/>
                <w:szCs w:val="18"/>
              </w:rPr>
              <w:t>Parametry minimalne wymagane przez Zamawiającego</w:t>
            </w: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7E5B6A0" w14:textId="77777777" w:rsidR="00561798" w:rsidRPr="00CD5DFA" w:rsidRDefault="00561798" w:rsidP="00917CE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CD5DFA">
              <w:rPr>
                <w:rFonts w:ascii="Arial" w:hAnsi="Arial" w:cs="Arial"/>
                <w:b/>
                <w:sz w:val="18"/>
                <w:szCs w:val="18"/>
                <w:lang w:val="en-US"/>
              </w:rPr>
              <w:t>Parametry</w:t>
            </w:r>
            <w:proofErr w:type="spellEnd"/>
            <w:r w:rsidRPr="00CD5DF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D5DFA">
              <w:rPr>
                <w:rFonts w:ascii="Arial" w:hAnsi="Arial" w:cs="Arial"/>
                <w:b/>
                <w:sz w:val="18"/>
                <w:szCs w:val="18"/>
                <w:lang w:val="en-US"/>
              </w:rPr>
              <w:t>oferowane</w:t>
            </w:r>
            <w:proofErr w:type="spellEnd"/>
          </w:p>
          <w:p w14:paraId="229BF1AB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Jeżeli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oferowany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serwer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posiada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parametry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wymagane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przez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Zamawiającego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, w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tabelce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można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wpisać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TAK, bez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wskazywania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poszczególnych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parametrów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jeżeli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oferowane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są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rozwiązania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równoważne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należy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podać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oferowane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parametry</w:t>
            </w:r>
            <w:proofErr w:type="spellEnd"/>
          </w:p>
        </w:tc>
      </w:tr>
      <w:tr w:rsidR="00561798" w:rsidRPr="00535C38" w14:paraId="3F2A0701" w14:textId="77777777" w:rsidTr="00917CEB">
        <w:trPr>
          <w:cantSplit/>
          <w:jc w:val="center"/>
        </w:trPr>
        <w:tc>
          <w:tcPr>
            <w:tcW w:w="55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83B3F" w14:textId="77777777" w:rsidR="0056179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  <w:p w14:paraId="4DA5AC9D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I. Typ obudowy: </w:t>
            </w:r>
          </w:p>
          <w:p w14:paraId="67DBDCDF" w14:textId="77777777" w:rsidR="00561798" w:rsidRPr="00535C38" w:rsidRDefault="00561798" w:rsidP="00561798">
            <w:pPr>
              <w:pStyle w:val="Bezodstpw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Serwer w obudowie RACK 1U lub 2U.</w:t>
            </w:r>
          </w:p>
          <w:p w14:paraId="78B54F0B" w14:textId="77777777" w:rsidR="00561798" w:rsidRPr="00535C38" w:rsidRDefault="00561798" w:rsidP="00561798">
            <w:pPr>
              <w:pStyle w:val="Bezodstpw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Obudowa umożliwiająca instalację min. 8 dysków 2,5”.</w:t>
            </w:r>
          </w:p>
          <w:p w14:paraId="5EA658BF" w14:textId="77777777" w:rsidR="00561798" w:rsidRPr="00B81174" w:rsidRDefault="00561798" w:rsidP="00561798">
            <w:pPr>
              <w:pStyle w:val="Bezodstpw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Dyski z możliwością wymiany bez wyłączania serwera (Hot-</w:t>
            </w:r>
            <w:proofErr w:type="spellStart"/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Swap</w:t>
            </w:r>
            <w:proofErr w:type="spellEnd"/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).</w:t>
            </w:r>
          </w:p>
          <w:p w14:paraId="2EA78C0D" w14:textId="77777777" w:rsidR="00561798" w:rsidRDefault="00561798" w:rsidP="00917CEB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  <w:p w14:paraId="6CB4A171" w14:textId="77777777" w:rsidR="00561798" w:rsidRDefault="00561798" w:rsidP="00917CEB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  <w:p w14:paraId="579C9EDD" w14:textId="77777777" w:rsidR="00561798" w:rsidRDefault="00561798" w:rsidP="00917CEB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  <w:p w14:paraId="55D1659E" w14:textId="77777777" w:rsidR="00561798" w:rsidRDefault="00561798" w:rsidP="00917CEB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  <w:p w14:paraId="37139132" w14:textId="77777777" w:rsidR="00561798" w:rsidRDefault="00561798" w:rsidP="00917CEB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  <w:p w14:paraId="0EC62306" w14:textId="77777777" w:rsidR="00561798" w:rsidRDefault="00561798" w:rsidP="00917CEB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  <w:p w14:paraId="623A5A18" w14:textId="77777777" w:rsidR="00561798" w:rsidRPr="00535C38" w:rsidRDefault="00561798" w:rsidP="00917CEB">
            <w:pPr>
              <w:pStyle w:val="Bezodstpw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39F3E68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561798" w:rsidRPr="00535C38" w14:paraId="2B5F58A4" w14:textId="77777777" w:rsidTr="00917CEB">
        <w:trPr>
          <w:cantSplit/>
          <w:jc w:val="center"/>
        </w:trPr>
        <w:tc>
          <w:tcPr>
            <w:tcW w:w="55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B8881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Parametry minimalne wymagane przez Zamawiającego</w:t>
            </w: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90A038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535C38">
              <w:rPr>
                <w:rFonts w:ascii="Arial" w:hAnsi="Arial" w:cs="Arial"/>
                <w:bCs/>
                <w:sz w:val="18"/>
                <w:szCs w:val="18"/>
                <w:lang w:val="en-US"/>
              </w:rPr>
              <w:t>Parametry</w:t>
            </w:r>
            <w:proofErr w:type="spellEnd"/>
            <w:r w:rsidRPr="00535C38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35C38">
              <w:rPr>
                <w:rFonts w:ascii="Arial" w:hAnsi="Arial" w:cs="Arial"/>
                <w:bCs/>
                <w:sz w:val="18"/>
                <w:szCs w:val="18"/>
                <w:lang w:val="en-US"/>
              </w:rPr>
              <w:t>oferowane</w:t>
            </w:r>
            <w:proofErr w:type="spellEnd"/>
          </w:p>
        </w:tc>
      </w:tr>
      <w:tr w:rsidR="00561798" w:rsidRPr="00535C38" w14:paraId="5D37CEA8" w14:textId="77777777" w:rsidTr="00917CEB">
        <w:trPr>
          <w:cantSplit/>
          <w:jc w:val="center"/>
        </w:trPr>
        <w:tc>
          <w:tcPr>
            <w:tcW w:w="55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84C52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II. Proces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or</w:t>
            </w:r>
            <w:r w:rsidRPr="00535C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:</w:t>
            </w:r>
          </w:p>
          <w:p w14:paraId="1BF496DF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1 × Intel Xeon 6 Performance 6515P:</w:t>
            </w:r>
          </w:p>
          <w:p w14:paraId="114C9B84" w14:textId="77777777" w:rsidR="00561798" w:rsidRPr="00535C38" w:rsidRDefault="00561798" w:rsidP="00561798">
            <w:pPr>
              <w:pStyle w:val="Bezodstpw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częstotliwość bazowa minimum 2,3 GHz,</w:t>
            </w:r>
          </w:p>
          <w:p w14:paraId="42F6DAC3" w14:textId="77777777" w:rsidR="00561798" w:rsidRPr="00535C38" w:rsidRDefault="00561798" w:rsidP="00561798">
            <w:pPr>
              <w:pStyle w:val="Bezodstpw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minimum 16 rdzeni / 32 wątki,</w:t>
            </w:r>
          </w:p>
          <w:p w14:paraId="13335371" w14:textId="77777777" w:rsidR="00561798" w:rsidRPr="00535C38" w:rsidRDefault="00561798" w:rsidP="00561798">
            <w:pPr>
              <w:pStyle w:val="Bezodstpw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pamięć podręczna minimum 72 MB,</w:t>
            </w:r>
          </w:p>
          <w:p w14:paraId="3314DF68" w14:textId="77777777" w:rsidR="00561798" w:rsidRPr="00535C38" w:rsidRDefault="00561798" w:rsidP="00561798">
            <w:pPr>
              <w:pStyle w:val="Bezodstpw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obsługa trybu Turbo,</w:t>
            </w:r>
          </w:p>
          <w:p w14:paraId="42CB6BF4" w14:textId="77777777" w:rsidR="00561798" w:rsidRPr="00535C38" w:rsidRDefault="00561798" w:rsidP="00561798">
            <w:pPr>
              <w:pStyle w:val="Bezodstpw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obsługa pamięci DDR5-6400,</w:t>
            </w:r>
          </w:p>
          <w:p w14:paraId="10F93AF2" w14:textId="77777777" w:rsidR="0056179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lub procesor o parametrach równoważnych lub wyższych, kompatybilny z zaoferowaną platformą serwerową.</w:t>
            </w: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4571E72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561798" w:rsidRPr="00535C38" w14:paraId="1FA07AD2" w14:textId="77777777" w:rsidTr="00917CEB">
        <w:trPr>
          <w:cantSplit/>
          <w:jc w:val="center"/>
        </w:trPr>
        <w:tc>
          <w:tcPr>
            <w:tcW w:w="55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FFBAB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III. Możliwość rozbudowy o drugi procesor:</w:t>
            </w:r>
          </w:p>
          <w:p w14:paraId="37669388" w14:textId="77777777" w:rsidR="00561798" w:rsidRPr="00535C38" w:rsidRDefault="00561798" w:rsidP="00561798">
            <w:pPr>
              <w:pStyle w:val="Bezodstpw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Płyta główna oraz platforma serwerowa muszą umożliwiać późniejszą instalację drugiego procesora. </w:t>
            </w:r>
          </w:p>
          <w:p w14:paraId="75369C06" w14:textId="77777777" w:rsidR="00561798" w:rsidRPr="00535C38" w:rsidRDefault="00561798" w:rsidP="00561798">
            <w:pPr>
              <w:pStyle w:val="Bezodstpw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Serwer w konfiguracji początkowej wyposażony w jeden procesor.</w:t>
            </w:r>
          </w:p>
          <w:p w14:paraId="4B0C874B" w14:textId="77777777" w:rsidR="00561798" w:rsidRPr="00535C38" w:rsidRDefault="00561798" w:rsidP="00561798">
            <w:pPr>
              <w:pStyle w:val="Bezodstpw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Konstrukcja serwera musi umożliwiać późniejszą instalację drugiego procesora bez konieczności     wymiany płyty głównej, obudowy ani pozostałych podstawowych elementów serwera.</w:t>
            </w:r>
          </w:p>
          <w:p w14:paraId="3AAF1E7D" w14:textId="77777777" w:rsidR="00561798" w:rsidRPr="00535C38" w:rsidRDefault="00561798" w:rsidP="00561798">
            <w:pPr>
              <w:pStyle w:val="Bezodstpw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Po rozbudowie serwer musi umożliwiać pracę dwóch procesorów jednocześnie.</w:t>
            </w:r>
          </w:p>
          <w:p w14:paraId="6B317DDF" w14:textId="77777777" w:rsidR="00561798" w:rsidRPr="00535C38" w:rsidRDefault="00561798" w:rsidP="00561798">
            <w:pPr>
              <w:pStyle w:val="Bezodstpw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Dostawca zobowiązany jest dobrać platformę, zasilanie oraz pozostałe elementy serwera w sposób umożliwiający późniejszą rozbudowę o drugi procesor.</w:t>
            </w:r>
          </w:p>
          <w:p w14:paraId="64B6B365" w14:textId="77777777" w:rsidR="00561798" w:rsidRPr="00535C38" w:rsidRDefault="00561798" w:rsidP="00917CE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00D0C5F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561798" w:rsidRPr="00535C38" w14:paraId="09A5A460" w14:textId="77777777" w:rsidTr="00917CEB">
        <w:trPr>
          <w:cantSplit/>
          <w:jc w:val="center"/>
        </w:trPr>
        <w:tc>
          <w:tcPr>
            <w:tcW w:w="55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489C0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IV. Pamięć RAM:</w:t>
            </w:r>
          </w:p>
          <w:p w14:paraId="5F75852E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Minimum 128 GB pamięci DDR5 RDIMM ECC.</w:t>
            </w:r>
          </w:p>
          <w:p w14:paraId="3A832E45" w14:textId="77777777" w:rsidR="00561798" w:rsidRPr="00535C38" w:rsidRDefault="00561798" w:rsidP="00561798">
            <w:pPr>
              <w:pStyle w:val="Bezodstpw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Pamięć musi być prawidłowo skonfigurowana i obsadzona dla pracy z jednym zainstalowanym procesorem.</w:t>
            </w:r>
          </w:p>
          <w:p w14:paraId="5592F0DF" w14:textId="77777777" w:rsidR="00561798" w:rsidRPr="00535C38" w:rsidRDefault="00561798" w:rsidP="00561798">
            <w:pPr>
              <w:pStyle w:val="Bezodstpw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Sposób obsadzenia modułów pamięci musi umożliwiać późniejszą rozbudowę serwera poprzez:</w:t>
            </w:r>
          </w:p>
          <w:p w14:paraId="012F72C2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    - instalację drugiego procesora,</w:t>
            </w:r>
          </w:p>
          <w:p w14:paraId="1452247E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    - dołożenie kolejnych minimum 128 GB pamięci RAM przeznaczonej dla drugiego procesora.</w:t>
            </w:r>
          </w:p>
          <w:p w14:paraId="2E4EA91A" w14:textId="77777777" w:rsidR="00561798" w:rsidRPr="00535C38" w:rsidRDefault="00561798" w:rsidP="00561798">
            <w:pPr>
              <w:pStyle w:val="Bezodstpw"/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Docelowa konfiguracja po rozbudowie: minimum 256 GB RAM.</w:t>
            </w:r>
          </w:p>
          <w:p w14:paraId="1ABA19AF" w14:textId="77777777" w:rsidR="00561798" w:rsidRPr="00535C38" w:rsidRDefault="00561798" w:rsidP="00561798">
            <w:pPr>
              <w:pStyle w:val="Bezodstpw"/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Późniejsza rozbudowa do 256 GB RAM nie może wymagać wymiany ani usunięcia modułów pamięci zainstalowanych w konfiguracji początkowej.</w:t>
            </w:r>
          </w:p>
          <w:p w14:paraId="7078187D" w14:textId="77777777" w:rsidR="00561798" w:rsidRPr="00535C38" w:rsidRDefault="00561798" w:rsidP="00917CE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A5067A9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561798" w:rsidRPr="00535C38" w14:paraId="786B9BF1" w14:textId="77777777" w:rsidTr="00917CEB">
        <w:trPr>
          <w:cantSplit/>
          <w:jc w:val="center"/>
        </w:trPr>
        <w:tc>
          <w:tcPr>
            <w:tcW w:w="55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FB285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V. Kontroler RAID:</w:t>
            </w:r>
          </w:p>
          <w:p w14:paraId="33906246" w14:textId="77777777" w:rsidR="00561798" w:rsidRPr="00535C38" w:rsidRDefault="00561798" w:rsidP="00561798">
            <w:pPr>
              <w:pStyle w:val="Bezodstpw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Sprzętowy kontroler RAID.</w:t>
            </w:r>
          </w:p>
          <w:p w14:paraId="4516D59F" w14:textId="77777777" w:rsidR="00561798" w:rsidRPr="00535C38" w:rsidRDefault="00561798" w:rsidP="00561798">
            <w:pPr>
              <w:pStyle w:val="Bezodstpw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Obsługiwane poziomy RAID: 0, 1, 5, 6, 10, 50 i 60.</w:t>
            </w:r>
          </w:p>
          <w:p w14:paraId="180E0576" w14:textId="77777777" w:rsidR="00561798" w:rsidRPr="00535C38" w:rsidRDefault="00561798" w:rsidP="00561798">
            <w:pPr>
              <w:pStyle w:val="Bezodstpw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Kontroler wyposażony w pamięć cache zabezpieczoną przed utratą danych w przypadku zaniku zasilania.</w:t>
            </w:r>
          </w:p>
          <w:p w14:paraId="6CF44B64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2FD3F20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561798" w:rsidRPr="00535C38" w14:paraId="57ABDD1C" w14:textId="77777777" w:rsidTr="00917CEB">
        <w:trPr>
          <w:cantSplit/>
          <w:jc w:val="center"/>
        </w:trPr>
        <w:tc>
          <w:tcPr>
            <w:tcW w:w="55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A6D5A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VI. Dyski:</w:t>
            </w:r>
          </w:p>
          <w:p w14:paraId="6951F8D3" w14:textId="77777777" w:rsidR="00561798" w:rsidRPr="00535C38" w:rsidRDefault="00561798" w:rsidP="00561798">
            <w:pPr>
              <w:pStyle w:val="Bezodstpw"/>
              <w:numPr>
                <w:ilvl w:val="0"/>
                <w:numId w:val="17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6 × SSD SATA 2,5” o pojemności minimum 960 GB każdy.</w:t>
            </w:r>
          </w:p>
          <w:p w14:paraId="08C39C69" w14:textId="77777777" w:rsidR="00561798" w:rsidRPr="00535C38" w:rsidRDefault="00561798" w:rsidP="00561798">
            <w:pPr>
              <w:pStyle w:val="Bezodstpw"/>
              <w:numPr>
                <w:ilvl w:val="0"/>
                <w:numId w:val="17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Interfejs 6 </w:t>
            </w:r>
            <w:proofErr w:type="spellStart"/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Gb</w:t>
            </w:r>
            <w:proofErr w:type="spellEnd"/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/s.</w:t>
            </w:r>
          </w:p>
          <w:p w14:paraId="53540EE2" w14:textId="77777777" w:rsidR="00561798" w:rsidRPr="00535C38" w:rsidRDefault="00561798" w:rsidP="00561798">
            <w:pPr>
              <w:pStyle w:val="Bezodstpw"/>
              <w:numPr>
                <w:ilvl w:val="0"/>
                <w:numId w:val="17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Format sektorów 512e.</w:t>
            </w:r>
          </w:p>
          <w:p w14:paraId="5ACBCA6B" w14:textId="77777777" w:rsidR="00561798" w:rsidRPr="00535C38" w:rsidRDefault="00561798" w:rsidP="00561798">
            <w:pPr>
              <w:pStyle w:val="Bezodstpw"/>
              <w:numPr>
                <w:ilvl w:val="0"/>
                <w:numId w:val="17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Dyski klasy serwerowej, przeznaczone do intensywnego odczytu (Read </w:t>
            </w:r>
            <w:proofErr w:type="spellStart"/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Intensive</w:t>
            </w:r>
            <w:proofErr w:type="spellEnd"/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) lub wyższej klasy.</w:t>
            </w:r>
          </w:p>
          <w:p w14:paraId="57214E4D" w14:textId="77777777" w:rsidR="00561798" w:rsidRPr="00535C38" w:rsidRDefault="00561798" w:rsidP="00561798">
            <w:pPr>
              <w:pStyle w:val="Bezodstpw"/>
              <w:numPr>
                <w:ilvl w:val="0"/>
                <w:numId w:val="17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Możliwość wymiany dysków bez wyłączania serwera (Hot-</w:t>
            </w:r>
            <w:proofErr w:type="spellStart"/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Swap</w:t>
            </w:r>
            <w:proofErr w:type="spellEnd"/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).</w:t>
            </w:r>
          </w:p>
          <w:p w14:paraId="33C5BB3D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3ACCFC7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561798" w:rsidRPr="00535C38" w14:paraId="46BBF65C" w14:textId="77777777" w:rsidTr="00917CEB">
        <w:trPr>
          <w:cantSplit/>
          <w:jc w:val="center"/>
        </w:trPr>
        <w:tc>
          <w:tcPr>
            <w:tcW w:w="55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E5083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VII. Zasilanie:</w:t>
            </w:r>
          </w:p>
          <w:p w14:paraId="1273AD86" w14:textId="77777777" w:rsidR="00561798" w:rsidRPr="00535C38" w:rsidRDefault="00561798" w:rsidP="00561798">
            <w:pPr>
              <w:pStyle w:val="Bezodstpw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Dwa redundantne zasilacze pracujące w układzie 1+1.</w:t>
            </w:r>
          </w:p>
          <w:p w14:paraId="7AD4B1F0" w14:textId="77777777" w:rsidR="00561798" w:rsidRPr="00535C38" w:rsidRDefault="00561798" w:rsidP="00561798">
            <w:pPr>
              <w:pStyle w:val="Bezodstpw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Możliwość wymiany zasilacza bez wyłączania serwera (Hot-</w:t>
            </w:r>
            <w:proofErr w:type="spellStart"/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Swap</w:t>
            </w:r>
            <w:proofErr w:type="spellEnd"/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).</w:t>
            </w:r>
          </w:p>
          <w:p w14:paraId="4CBB303C" w14:textId="77777777" w:rsidR="00561798" w:rsidRPr="00535C38" w:rsidRDefault="00561798" w:rsidP="00561798">
            <w:pPr>
              <w:pStyle w:val="Bezodstpw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Moc zasilaczy minimum 1500 W każdy.</w:t>
            </w:r>
          </w:p>
          <w:p w14:paraId="443644F0" w14:textId="77777777" w:rsidR="00561798" w:rsidRPr="00535C38" w:rsidRDefault="00561798" w:rsidP="00561798">
            <w:pPr>
              <w:pStyle w:val="Bezodstpw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Zakres napięcia wejściowego 100–240 V AC.</w:t>
            </w:r>
          </w:p>
          <w:p w14:paraId="70FF8E8A" w14:textId="77777777" w:rsidR="00561798" w:rsidRPr="00535C38" w:rsidRDefault="00561798" w:rsidP="00561798">
            <w:pPr>
              <w:pStyle w:val="Bezodstpw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Zasilanie musi być dobrane z uwzględnieniem przyszłej rozbudowy serwera o drugi procesor oraz dodatkową pamięć RAM.</w:t>
            </w:r>
          </w:p>
          <w:p w14:paraId="170C3ECB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D1B28F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561798" w:rsidRPr="00535C38" w14:paraId="176BE0EB" w14:textId="77777777" w:rsidTr="00917CEB">
        <w:trPr>
          <w:cantSplit/>
          <w:jc w:val="center"/>
        </w:trPr>
        <w:tc>
          <w:tcPr>
            <w:tcW w:w="55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6FC2B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Parametry minimalne wymagane przez Zamawiającego</w:t>
            </w: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F64C1CE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535C38">
              <w:rPr>
                <w:rFonts w:ascii="Arial" w:hAnsi="Arial" w:cs="Arial"/>
                <w:bCs/>
                <w:sz w:val="18"/>
                <w:szCs w:val="18"/>
                <w:lang w:val="en-US"/>
              </w:rPr>
              <w:t>Parametry</w:t>
            </w:r>
            <w:proofErr w:type="spellEnd"/>
            <w:r w:rsidRPr="00535C38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35C38">
              <w:rPr>
                <w:rFonts w:ascii="Arial" w:hAnsi="Arial" w:cs="Arial"/>
                <w:bCs/>
                <w:sz w:val="18"/>
                <w:szCs w:val="18"/>
                <w:lang w:val="en-US"/>
              </w:rPr>
              <w:t>oferowane</w:t>
            </w:r>
            <w:proofErr w:type="spellEnd"/>
          </w:p>
        </w:tc>
      </w:tr>
      <w:tr w:rsidR="00561798" w:rsidRPr="00535C38" w14:paraId="519D0621" w14:textId="77777777" w:rsidTr="00917CEB">
        <w:trPr>
          <w:cantSplit/>
          <w:jc w:val="center"/>
        </w:trPr>
        <w:tc>
          <w:tcPr>
            <w:tcW w:w="55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04C1F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VIII. Karta sieciowa:</w:t>
            </w:r>
          </w:p>
          <w:p w14:paraId="4095164E" w14:textId="77777777" w:rsidR="00561798" w:rsidRPr="00535C38" w:rsidRDefault="00561798" w:rsidP="00561798">
            <w:pPr>
              <w:pStyle w:val="Bezodstpw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Czteroportowa karta sieciowa 1 </w:t>
            </w:r>
            <w:proofErr w:type="spellStart"/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GbE</w:t>
            </w:r>
            <w:proofErr w:type="spellEnd"/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  <w:p w14:paraId="32858E65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8B48D49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561798" w:rsidRPr="00535C38" w14:paraId="557F4CB7" w14:textId="77777777" w:rsidTr="00917CEB">
        <w:trPr>
          <w:cantSplit/>
          <w:jc w:val="center"/>
        </w:trPr>
        <w:tc>
          <w:tcPr>
            <w:tcW w:w="55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10D50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IX. Szyny montażowe:</w:t>
            </w:r>
          </w:p>
          <w:p w14:paraId="13686A11" w14:textId="77777777" w:rsidR="00561798" w:rsidRPr="00535C38" w:rsidRDefault="00561798" w:rsidP="00561798">
            <w:pPr>
              <w:pStyle w:val="Bezodstpw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Komplet szyn wsuwanych umożliwiających montaż serwera w szafie RACK.</w:t>
            </w:r>
          </w:p>
          <w:p w14:paraId="27B9C3E7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9D3176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561798" w:rsidRPr="00535C38" w14:paraId="4D45DCCC" w14:textId="77777777" w:rsidTr="00917CEB">
        <w:trPr>
          <w:cantSplit/>
          <w:jc w:val="center"/>
        </w:trPr>
        <w:tc>
          <w:tcPr>
            <w:tcW w:w="55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EE1F3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X. Licencja systemu operacyjnego:</w:t>
            </w:r>
          </w:p>
          <w:p w14:paraId="431ED61C" w14:textId="77777777" w:rsidR="00561798" w:rsidRPr="00535C38" w:rsidRDefault="00561798" w:rsidP="00561798">
            <w:pPr>
              <w:pStyle w:val="Bezodstpw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 xml:space="preserve">1 × licencja Windows Server Standard 2025, 16 </w:t>
            </w:r>
            <w:proofErr w:type="spellStart"/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Core</w:t>
            </w:r>
            <w:proofErr w:type="spellEnd"/>
            <w:r w:rsidRPr="00535C38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  <w:p w14:paraId="1108B7CE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6802631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  <w:tr w:rsidR="00561798" w:rsidRPr="00535C38" w14:paraId="06E88CE0" w14:textId="77777777" w:rsidTr="00917CEB">
        <w:trPr>
          <w:cantSplit/>
          <w:jc w:val="center"/>
        </w:trPr>
        <w:tc>
          <w:tcPr>
            <w:tcW w:w="55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46464" w14:textId="77777777" w:rsidR="00561798" w:rsidRPr="00535C38" w:rsidRDefault="00561798" w:rsidP="00917CE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5C38">
              <w:rPr>
                <w:rFonts w:ascii="Arial" w:hAnsi="Arial" w:cs="Arial"/>
                <w:b/>
                <w:bCs/>
                <w:sz w:val="18"/>
                <w:szCs w:val="18"/>
              </w:rPr>
              <w:t>XI. Zdalne zarządzanie serwerem:</w:t>
            </w:r>
          </w:p>
          <w:p w14:paraId="50FC017B" w14:textId="77777777" w:rsidR="00561798" w:rsidRPr="00535C38" w:rsidRDefault="00561798" w:rsidP="00561798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35C38">
              <w:rPr>
                <w:rFonts w:ascii="Arial" w:hAnsi="Arial" w:cs="Arial"/>
                <w:sz w:val="18"/>
                <w:szCs w:val="18"/>
              </w:rPr>
              <w:t xml:space="preserve">Serwer musi być wyposażony w niezależny sprzętowy kontroler zdalnego zarządzania klasy </w:t>
            </w:r>
            <w:proofErr w:type="spellStart"/>
            <w:r w:rsidRPr="00535C38">
              <w:rPr>
                <w:rFonts w:ascii="Arial" w:hAnsi="Arial" w:cs="Arial"/>
                <w:sz w:val="18"/>
                <w:szCs w:val="18"/>
              </w:rPr>
              <w:t>iDRAC</w:t>
            </w:r>
            <w:proofErr w:type="spellEnd"/>
            <w:r w:rsidRPr="00535C3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535C38">
              <w:rPr>
                <w:rFonts w:ascii="Arial" w:hAnsi="Arial" w:cs="Arial"/>
                <w:sz w:val="18"/>
                <w:szCs w:val="18"/>
              </w:rPr>
              <w:t>iLO</w:t>
            </w:r>
            <w:proofErr w:type="spellEnd"/>
            <w:r w:rsidRPr="00535C38">
              <w:rPr>
                <w:rFonts w:ascii="Arial" w:hAnsi="Arial" w:cs="Arial"/>
                <w:sz w:val="18"/>
                <w:szCs w:val="18"/>
              </w:rPr>
              <w:t xml:space="preserve"> lub rozwiązanie równoważne.</w:t>
            </w:r>
          </w:p>
          <w:p w14:paraId="6ED1AB84" w14:textId="77777777" w:rsidR="00561798" w:rsidRPr="00535C38" w:rsidRDefault="00561798" w:rsidP="00561798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35C38">
              <w:rPr>
                <w:rFonts w:ascii="Arial" w:hAnsi="Arial" w:cs="Arial"/>
                <w:sz w:val="18"/>
                <w:szCs w:val="18"/>
              </w:rPr>
              <w:t>Kontroler zdalnego zarządzania musi działać niezależnie od zainstalowanego systemu operacyjnego i pozostawać dostępny również w przypadku awarii lub wyłączenia systemu operacyjnego.</w:t>
            </w:r>
          </w:p>
          <w:p w14:paraId="7CADCD01" w14:textId="77777777" w:rsidR="00561798" w:rsidRPr="00535C38" w:rsidRDefault="00561798" w:rsidP="00561798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35C38">
              <w:rPr>
                <w:rFonts w:ascii="Arial" w:hAnsi="Arial" w:cs="Arial"/>
                <w:sz w:val="18"/>
                <w:szCs w:val="18"/>
              </w:rPr>
              <w:t>Wymagany jest dedykowany interfejs sieciowy do zarządzania serwerem.</w:t>
            </w:r>
          </w:p>
          <w:p w14:paraId="329E887D" w14:textId="77777777" w:rsidR="00561798" w:rsidRPr="00535C38" w:rsidRDefault="00561798" w:rsidP="00917CEB">
            <w:pPr>
              <w:rPr>
                <w:rFonts w:ascii="Arial" w:hAnsi="Arial" w:cs="Arial"/>
                <w:sz w:val="18"/>
                <w:szCs w:val="18"/>
              </w:rPr>
            </w:pPr>
            <w:r w:rsidRPr="00535C38">
              <w:rPr>
                <w:rFonts w:ascii="Arial" w:hAnsi="Arial" w:cs="Arial"/>
                <w:sz w:val="18"/>
                <w:szCs w:val="18"/>
              </w:rPr>
              <w:t>System zdalnego zarządzania musi umożliwiać co najmniej:</w:t>
            </w:r>
            <w:r w:rsidRPr="00535C38">
              <w:rPr>
                <w:rFonts w:ascii="Arial" w:hAnsi="Arial" w:cs="Arial"/>
                <w:sz w:val="18"/>
                <w:szCs w:val="18"/>
              </w:rPr>
              <w:br/>
              <w:t>    - zdalne włączenie, wyłączenie i restart serwera,</w:t>
            </w:r>
            <w:r w:rsidRPr="00535C38">
              <w:rPr>
                <w:rFonts w:ascii="Arial" w:hAnsi="Arial" w:cs="Arial"/>
                <w:sz w:val="18"/>
                <w:szCs w:val="18"/>
              </w:rPr>
              <w:br/>
              <w:t>    - dostęp do zdalnej konsoli graficznej serwera,</w:t>
            </w:r>
            <w:r w:rsidRPr="00535C38">
              <w:rPr>
                <w:rFonts w:ascii="Arial" w:hAnsi="Arial" w:cs="Arial"/>
                <w:sz w:val="18"/>
                <w:szCs w:val="18"/>
              </w:rPr>
              <w:br/>
              <w:t>    - dostęp do BIOS/UEFI oraz ustawień sprzętowych,</w:t>
            </w:r>
            <w:r w:rsidRPr="00535C38">
              <w:rPr>
                <w:rFonts w:ascii="Arial" w:hAnsi="Arial" w:cs="Arial"/>
                <w:sz w:val="18"/>
                <w:szCs w:val="18"/>
              </w:rPr>
              <w:br/>
              <w:t>    - obserwowanie procesu uruchamiania serwera,</w:t>
            </w:r>
            <w:r w:rsidRPr="00535C38">
              <w:rPr>
                <w:rFonts w:ascii="Arial" w:hAnsi="Arial" w:cs="Arial"/>
                <w:sz w:val="18"/>
                <w:szCs w:val="18"/>
              </w:rPr>
              <w:br/>
              <w:t>    - zdalne montowanie obrazów ISO i nośników instalacyjnych,</w:t>
            </w:r>
            <w:r w:rsidRPr="00535C38">
              <w:rPr>
                <w:rFonts w:ascii="Arial" w:hAnsi="Arial" w:cs="Arial"/>
                <w:sz w:val="18"/>
                <w:szCs w:val="18"/>
              </w:rPr>
              <w:br/>
              <w:t>    - zdalną instalację systemu operacyjnego,</w:t>
            </w:r>
            <w:r w:rsidRPr="00535C38">
              <w:rPr>
                <w:rFonts w:ascii="Arial" w:hAnsi="Arial" w:cs="Arial"/>
                <w:sz w:val="18"/>
                <w:szCs w:val="18"/>
              </w:rPr>
              <w:br/>
              <w:t xml:space="preserve">    - monitorowanie stanu procesorów, pamięci RAM, dysków, kontrolera RAID, zasilaczy, wentylatorów                                                  i temperatur,                                 </w:t>
            </w:r>
            <w:r w:rsidRPr="00535C38">
              <w:rPr>
                <w:rFonts w:ascii="Arial" w:hAnsi="Arial" w:cs="Arial"/>
                <w:sz w:val="18"/>
                <w:szCs w:val="18"/>
              </w:rPr>
              <w:br/>
              <w:t>    - dostęp do dziennika zdarzeń i błędów sprzętowych.</w:t>
            </w:r>
            <w:r w:rsidRPr="00535C38">
              <w:rPr>
                <w:rFonts w:ascii="Arial" w:hAnsi="Arial" w:cs="Arial"/>
                <w:sz w:val="18"/>
                <w:szCs w:val="18"/>
              </w:rPr>
              <w:br/>
              <w:t>-   Wszystkie funkcje wymagane powyżej muszą być dostępne w ramach dostarczonej konfiguracji i posiadanej licencji, bez konieczności późniejszego zakupu dodatkowej licencji.</w:t>
            </w:r>
          </w:p>
          <w:p w14:paraId="06E6F742" w14:textId="77777777" w:rsidR="00561798" w:rsidRPr="00535C38" w:rsidRDefault="00561798" w:rsidP="00917CEB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4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5A85C44" w14:textId="77777777" w:rsidR="00561798" w:rsidRPr="00535C38" w:rsidRDefault="00561798" w:rsidP="00917CE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</w:tbl>
    <w:p w14:paraId="22711DA2" w14:textId="77777777" w:rsidR="00561798" w:rsidRDefault="00561798" w:rsidP="00561798">
      <w:pPr>
        <w:rPr>
          <w:rFonts w:ascii="Arial" w:hAnsi="Arial" w:cs="Arial"/>
          <w:sz w:val="18"/>
          <w:szCs w:val="18"/>
          <w:vertAlign w:val="superscript"/>
        </w:rPr>
      </w:pPr>
    </w:p>
    <w:p w14:paraId="688A826D" w14:textId="77777777" w:rsidR="00561798" w:rsidRPr="00CD5DFA" w:rsidRDefault="00561798" w:rsidP="00561798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Oświadczam, że o</w:t>
      </w:r>
      <w:r w:rsidRPr="00CD5DFA">
        <w:rPr>
          <w:rFonts w:ascii="Arial" w:hAnsi="Arial" w:cs="Arial"/>
          <w:b/>
          <w:bCs/>
          <w:sz w:val="20"/>
          <w:szCs w:val="20"/>
        </w:rPr>
        <w:t>ferowana konfiguracja umożliwia późniejszą rozbudowę serwera do konfiguracji obejmującej dwa procesory oraz minimum 256 GB pamięci RAM poprzez dołożenie drugiego procesora i dodatkowych modułów pamięci, bez konieczności wymiany płyty głównej, obudowy, zasilaczy oraz wcześniej zainstalowanych modułów pamięci RAM</w:t>
      </w:r>
      <w:r>
        <w:rPr>
          <w:rFonts w:ascii="Arial" w:hAnsi="Arial" w:cs="Arial"/>
          <w:b/>
          <w:bCs/>
          <w:sz w:val="20"/>
          <w:szCs w:val="20"/>
        </w:rPr>
        <w:t xml:space="preserve"> oraz informuję, że do wykonania rozbudowy serwera będą wymagane następujące dodatkowe elementy:   ……………………………………………..</w:t>
      </w:r>
    </w:p>
    <w:p w14:paraId="24BA80BE" w14:textId="77777777" w:rsidR="00561798" w:rsidRDefault="00561798" w:rsidP="00561798">
      <w:pPr>
        <w:pStyle w:val="Akapitzlist"/>
        <w:spacing w:after="0" w:line="240" w:lineRule="auto"/>
        <w:rPr>
          <w:rFonts w:eastAsia="Calibri" w:cstheme="minorHAnsi"/>
          <w:sz w:val="18"/>
          <w:szCs w:val="18"/>
        </w:rPr>
      </w:pPr>
    </w:p>
    <w:p w14:paraId="21E9B724" w14:textId="77777777" w:rsidR="00561798" w:rsidRDefault="00561798" w:rsidP="00561798">
      <w:pPr>
        <w:pStyle w:val="Akapitzlist"/>
        <w:spacing w:after="0" w:line="240" w:lineRule="auto"/>
        <w:rPr>
          <w:rFonts w:eastAsia="Calibri" w:cstheme="minorHAnsi"/>
          <w:sz w:val="18"/>
          <w:szCs w:val="18"/>
        </w:rPr>
      </w:pPr>
    </w:p>
    <w:p w14:paraId="1E23A9CF" w14:textId="77777777" w:rsidR="00561798" w:rsidRDefault="00561798" w:rsidP="00561798">
      <w:pPr>
        <w:pStyle w:val="Akapitzlist"/>
        <w:spacing w:after="0" w:line="240" w:lineRule="auto"/>
        <w:rPr>
          <w:rFonts w:eastAsia="Calibri" w:cstheme="minorHAnsi"/>
          <w:sz w:val="18"/>
          <w:szCs w:val="18"/>
        </w:rPr>
      </w:pPr>
    </w:p>
    <w:p w14:paraId="593639D9" w14:textId="77777777" w:rsidR="00561798" w:rsidRDefault="00561798" w:rsidP="00561798">
      <w:pPr>
        <w:pStyle w:val="Akapitzlist"/>
        <w:spacing w:after="0" w:line="240" w:lineRule="auto"/>
        <w:rPr>
          <w:rFonts w:eastAsia="Calibri" w:cstheme="minorHAnsi"/>
          <w:sz w:val="18"/>
          <w:szCs w:val="18"/>
        </w:rPr>
      </w:pPr>
      <w:r w:rsidRPr="00CD5DFA">
        <w:rPr>
          <w:rFonts w:eastAsia="Calibri" w:cstheme="minorHAnsi"/>
          <w:sz w:val="18"/>
          <w:szCs w:val="18"/>
        </w:rPr>
        <w:t xml:space="preserve">………………………………… </w:t>
      </w:r>
      <w:r w:rsidRPr="00CD5DFA">
        <w:rPr>
          <w:rFonts w:eastAsia="Calibri" w:cstheme="minorHAnsi"/>
          <w:sz w:val="18"/>
          <w:szCs w:val="18"/>
        </w:rPr>
        <w:tab/>
      </w:r>
      <w:r w:rsidRPr="00CD5DFA">
        <w:rPr>
          <w:rFonts w:eastAsia="Calibri" w:cstheme="minorHAnsi"/>
          <w:sz w:val="18"/>
          <w:szCs w:val="18"/>
        </w:rPr>
        <w:tab/>
      </w:r>
      <w:r w:rsidRPr="00CD5DFA">
        <w:rPr>
          <w:rFonts w:eastAsia="Calibri" w:cstheme="minorHAnsi"/>
          <w:sz w:val="18"/>
          <w:szCs w:val="18"/>
        </w:rPr>
        <w:tab/>
      </w:r>
      <w:r w:rsidRPr="00CD5DFA">
        <w:rPr>
          <w:rFonts w:eastAsia="Calibri" w:cstheme="minorHAnsi"/>
          <w:sz w:val="18"/>
          <w:szCs w:val="18"/>
        </w:rPr>
        <w:tab/>
      </w:r>
      <w:r w:rsidRPr="00CD5DFA">
        <w:rPr>
          <w:rFonts w:eastAsia="Calibri" w:cstheme="minorHAnsi"/>
          <w:sz w:val="18"/>
          <w:szCs w:val="18"/>
        </w:rPr>
        <w:tab/>
        <w:t>………………………………………...</w:t>
      </w:r>
    </w:p>
    <w:p w14:paraId="105616E5" w14:textId="77777777" w:rsidR="00561798" w:rsidRPr="00CD5DFA" w:rsidRDefault="00561798" w:rsidP="00561798">
      <w:pPr>
        <w:pStyle w:val="Akapitzlist"/>
        <w:spacing w:after="0" w:line="240" w:lineRule="auto"/>
        <w:rPr>
          <w:rFonts w:eastAsia="Calibri" w:cstheme="minorHAnsi"/>
          <w:sz w:val="18"/>
          <w:szCs w:val="18"/>
        </w:rPr>
      </w:pPr>
      <w:r w:rsidRPr="00CD5DFA">
        <w:rPr>
          <w:rFonts w:eastAsia="Calibri" w:cstheme="minorHAnsi"/>
          <w:sz w:val="18"/>
          <w:szCs w:val="18"/>
        </w:rPr>
        <w:t xml:space="preserve"> </w:t>
      </w:r>
      <w:r>
        <w:rPr>
          <w:rFonts w:eastAsia="Calibri" w:cstheme="minorHAnsi"/>
          <w:sz w:val="18"/>
          <w:szCs w:val="18"/>
        </w:rPr>
        <w:t>miejscowość</w:t>
      </w:r>
      <w:r w:rsidRPr="00CD5DFA">
        <w:rPr>
          <w:rFonts w:eastAsia="Calibri" w:cstheme="minorHAnsi"/>
          <w:sz w:val="18"/>
          <w:szCs w:val="18"/>
        </w:rPr>
        <w:t>, d</w:t>
      </w:r>
      <w:r>
        <w:rPr>
          <w:rFonts w:eastAsia="Calibri" w:cstheme="minorHAnsi"/>
          <w:sz w:val="18"/>
          <w:szCs w:val="18"/>
        </w:rPr>
        <w:t>ata</w:t>
      </w:r>
      <w:r w:rsidRPr="00CD5DFA">
        <w:rPr>
          <w:rFonts w:eastAsia="Calibri" w:cstheme="minorHAnsi"/>
          <w:sz w:val="18"/>
          <w:szCs w:val="18"/>
        </w:rPr>
        <w:tab/>
      </w:r>
      <w:r w:rsidRPr="00CD5DFA">
        <w:rPr>
          <w:rFonts w:eastAsia="Calibri" w:cstheme="minorHAnsi"/>
          <w:sz w:val="18"/>
          <w:szCs w:val="18"/>
        </w:rPr>
        <w:tab/>
      </w:r>
      <w:r w:rsidRPr="00CD5DFA">
        <w:rPr>
          <w:rFonts w:eastAsia="Calibri" w:cstheme="minorHAnsi"/>
          <w:sz w:val="18"/>
          <w:szCs w:val="18"/>
        </w:rPr>
        <w:tab/>
      </w:r>
      <w:r w:rsidRPr="00CD5DFA">
        <w:rPr>
          <w:rFonts w:eastAsia="Calibri" w:cstheme="minorHAnsi"/>
          <w:sz w:val="18"/>
          <w:szCs w:val="18"/>
        </w:rPr>
        <w:tab/>
      </w:r>
      <w:r w:rsidRPr="00CD5DFA">
        <w:rPr>
          <w:rFonts w:eastAsia="Calibri" w:cstheme="minorHAnsi"/>
          <w:sz w:val="18"/>
          <w:szCs w:val="18"/>
        </w:rPr>
        <w:tab/>
      </w:r>
      <w:r w:rsidRPr="00CD5DFA">
        <w:rPr>
          <w:rFonts w:eastAsia="Calibri" w:cstheme="minorHAnsi"/>
          <w:sz w:val="18"/>
          <w:szCs w:val="18"/>
        </w:rPr>
        <w:tab/>
      </w:r>
      <w:r w:rsidRPr="00CD5DFA">
        <w:rPr>
          <w:rFonts w:eastAsia="Calibri" w:cstheme="minorHAnsi"/>
          <w:sz w:val="18"/>
          <w:szCs w:val="18"/>
        </w:rPr>
        <w:tab/>
      </w:r>
      <w:r>
        <w:rPr>
          <w:rFonts w:eastAsia="Calibri" w:cstheme="minorHAnsi"/>
          <w:sz w:val="18"/>
          <w:szCs w:val="18"/>
        </w:rPr>
        <w:t>p</w:t>
      </w:r>
      <w:r w:rsidRPr="00CD5DFA">
        <w:rPr>
          <w:rFonts w:eastAsia="Calibri" w:cstheme="minorHAnsi"/>
          <w:sz w:val="18"/>
          <w:szCs w:val="18"/>
        </w:rPr>
        <w:t>odpis</w:t>
      </w:r>
    </w:p>
    <w:p w14:paraId="51B91998" w14:textId="77777777" w:rsidR="00561798" w:rsidRPr="00CD5DFA" w:rsidRDefault="00561798" w:rsidP="00561798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68163C59" w14:textId="77777777" w:rsidR="00561798" w:rsidRDefault="00561798"/>
    <w:sectPr w:rsidR="00561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17521"/>
    <w:multiLevelType w:val="hybridMultilevel"/>
    <w:tmpl w:val="94900774"/>
    <w:lvl w:ilvl="0" w:tplc="FD10ECA0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D767578"/>
    <w:multiLevelType w:val="hybridMultilevel"/>
    <w:tmpl w:val="D9922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F6AED"/>
    <w:multiLevelType w:val="hybridMultilevel"/>
    <w:tmpl w:val="D4BCBFE0"/>
    <w:lvl w:ilvl="0" w:tplc="8C4496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32B09"/>
    <w:multiLevelType w:val="hybridMultilevel"/>
    <w:tmpl w:val="51C67614"/>
    <w:lvl w:ilvl="0" w:tplc="FD10EC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340523"/>
    <w:multiLevelType w:val="hybridMultilevel"/>
    <w:tmpl w:val="6832A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E68C3"/>
    <w:multiLevelType w:val="hybridMultilevel"/>
    <w:tmpl w:val="099C1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6421C"/>
    <w:multiLevelType w:val="hybridMultilevel"/>
    <w:tmpl w:val="883AA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92A75"/>
    <w:multiLevelType w:val="hybridMultilevel"/>
    <w:tmpl w:val="942278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202390"/>
    <w:multiLevelType w:val="hybridMultilevel"/>
    <w:tmpl w:val="01E28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5366F"/>
    <w:multiLevelType w:val="hybridMultilevel"/>
    <w:tmpl w:val="A66AAA82"/>
    <w:lvl w:ilvl="0" w:tplc="FD10EC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63636A"/>
    <w:multiLevelType w:val="hybridMultilevel"/>
    <w:tmpl w:val="4CACC590"/>
    <w:lvl w:ilvl="0" w:tplc="FD10EC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021833"/>
    <w:multiLevelType w:val="hybridMultilevel"/>
    <w:tmpl w:val="3E64D404"/>
    <w:lvl w:ilvl="0" w:tplc="FD10EC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C24080"/>
    <w:multiLevelType w:val="hybridMultilevel"/>
    <w:tmpl w:val="5D9C9510"/>
    <w:lvl w:ilvl="0" w:tplc="FD10EC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D57339"/>
    <w:multiLevelType w:val="hybridMultilevel"/>
    <w:tmpl w:val="3E76A19C"/>
    <w:lvl w:ilvl="0" w:tplc="FD10EC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B337D9"/>
    <w:multiLevelType w:val="hybridMultilevel"/>
    <w:tmpl w:val="83525E02"/>
    <w:lvl w:ilvl="0" w:tplc="FD10EC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625B36"/>
    <w:multiLevelType w:val="hybridMultilevel"/>
    <w:tmpl w:val="BA32B542"/>
    <w:lvl w:ilvl="0" w:tplc="FD10EC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EE321B"/>
    <w:multiLevelType w:val="hybridMultilevel"/>
    <w:tmpl w:val="FBB4BC14"/>
    <w:lvl w:ilvl="0" w:tplc="FD10EC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592353"/>
    <w:multiLevelType w:val="hybridMultilevel"/>
    <w:tmpl w:val="58EA7CB4"/>
    <w:lvl w:ilvl="0" w:tplc="8E90C014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8377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24775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85247">
    <w:abstractNumId w:val="5"/>
  </w:num>
  <w:num w:numId="4" w16cid:durableId="75905863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8440344">
    <w:abstractNumId w:val="8"/>
  </w:num>
  <w:num w:numId="6" w16cid:durableId="640768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5730155">
    <w:abstractNumId w:val="5"/>
  </w:num>
  <w:num w:numId="8" w16cid:durableId="1617564347">
    <w:abstractNumId w:val="2"/>
  </w:num>
  <w:num w:numId="9" w16cid:durableId="1136022487">
    <w:abstractNumId w:val="4"/>
  </w:num>
  <w:num w:numId="10" w16cid:durableId="861892449">
    <w:abstractNumId w:val="10"/>
  </w:num>
  <w:num w:numId="11" w16cid:durableId="938102832">
    <w:abstractNumId w:val="15"/>
  </w:num>
  <w:num w:numId="12" w16cid:durableId="1907373156">
    <w:abstractNumId w:val="0"/>
  </w:num>
  <w:num w:numId="13" w16cid:durableId="1888254097">
    <w:abstractNumId w:val="3"/>
  </w:num>
  <w:num w:numId="14" w16cid:durableId="593787000">
    <w:abstractNumId w:val="11"/>
  </w:num>
  <w:num w:numId="15" w16cid:durableId="763115022">
    <w:abstractNumId w:val="12"/>
  </w:num>
  <w:num w:numId="16" w16cid:durableId="1651205800">
    <w:abstractNumId w:val="16"/>
  </w:num>
  <w:num w:numId="17" w16cid:durableId="660232387">
    <w:abstractNumId w:val="14"/>
  </w:num>
  <w:num w:numId="18" w16cid:durableId="794366896">
    <w:abstractNumId w:val="13"/>
  </w:num>
  <w:num w:numId="19" w16cid:durableId="1746802090">
    <w:abstractNumId w:val="9"/>
  </w:num>
  <w:num w:numId="20" w16cid:durableId="394863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FD"/>
    <w:rsid w:val="000227FD"/>
    <w:rsid w:val="00320C85"/>
    <w:rsid w:val="00354271"/>
    <w:rsid w:val="004203A1"/>
    <w:rsid w:val="00561798"/>
    <w:rsid w:val="006D0866"/>
    <w:rsid w:val="007E57AE"/>
    <w:rsid w:val="009513EC"/>
    <w:rsid w:val="009D4180"/>
    <w:rsid w:val="00B82A9C"/>
    <w:rsid w:val="00BC391F"/>
    <w:rsid w:val="00ED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A4FC"/>
  <w15:chartTrackingRefBased/>
  <w15:docId w15:val="{3E4561C5-511B-4EC4-991A-0127B8621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2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2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27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2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27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2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2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2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2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7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2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27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27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27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27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27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27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27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2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2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2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2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2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27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27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27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27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27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27F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227F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27FD"/>
    <w:rPr>
      <w:color w:val="605E5C"/>
      <w:shd w:val="clear" w:color="auto" w:fill="E1DFDD"/>
    </w:rPr>
  </w:style>
  <w:style w:type="paragraph" w:styleId="Bezodstpw">
    <w:name w:val="No Spacing"/>
    <w:link w:val="BezodstpwZnak"/>
    <w:qFormat/>
    <w:rsid w:val="000227FD"/>
    <w:pPr>
      <w:spacing w:after="0" w:line="240" w:lineRule="auto"/>
    </w:pPr>
  </w:style>
  <w:style w:type="character" w:customStyle="1" w:styleId="BezodstpwZnak">
    <w:name w:val="Bez odstępów Znak"/>
    <w:link w:val="Bezodstpw"/>
    <w:rsid w:val="00561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teatr-capito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teatr-capitol.pl" TargetMode="External"/><Relationship Id="rId5" Type="http://schemas.openxmlformats.org/officeDocument/2006/relationships/hyperlink" Target="mailto:administracja@teatr-capitol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2584</Words>
  <Characters>15509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Bębenek</dc:creator>
  <cp:keywords/>
  <dc:description/>
  <cp:lastModifiedBy>Anna Bębenek</cp:lastModifiedBy>
  <cp:revision>3</cp:revision>
  <dcterms:created xsi:type="dcterms:W3CDTF">2026-07-13T08:54:00Z</dcterms:created>
  <dcterms:modified xsi:type="dcterms:W3CDTF">2026-07-13T11:50:00Z</dcterms:modified>
</cp:coreProperties>
</file>